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09" w:rsidRDefault="00074F58" w:rsidP="00924B09">
      <w:pPr>
        <w:ind w:left="2880"/>
        <w:rPr>
          <w:sz w:val="28"/>
          <w:szCs w:val="28"/>
        </w:rPr>
      </w:pPr>
      <w:r>
        <w:rPr>
          <w:sz w:val="28"/>
          <w:szCs w:val="28"/>
        </w:rPr>
        <w:t>CURRICULUM VITAE</w:t>
      </w:r>
    </w:p>
    <w:p w:rsidR="00924B09" w:rsidRPr="00AC2E9D" w:rsidRDefault="00924B09" w:rsidP="00F32284">
      <w:pPr>
        <w:rPr>
          <w:b/>
          <w:sz w:val="24"/>
          <w:szCs w:val="24"/>
        </w:rPr>
      </w:pPr>
      <w:r w:rsidRPr="00AC2E9D">
        <w:rPr>
          <w:b/>
          <w:sz w:val="24"/>
          <w:szCs w:val="24"/>
        </w:rPr>
        <w:t>A.Personal Data</w:t>
      </w:r>
    </w:p>
    <w:p w:rsidR="00416ADD" w:rsidRDefault="00924B09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1.</w:t>
      </w:r>
      <w:r w:rsidR="00074F58" w:rsidRPr="00CF181C">
        <w:rPr>
          <w:b/>
          <w:sz w:val="24"/>
          <w:szCs w:val="24"/>
        </w:rPr>
        <w:t>Name:</w:t>
      </w:r>
      <w:r w:rsidR="00074F58" w:rsidRPr="00AC2E9D">
        <w:rPr>
          <w:sz w:val="24"/>
          <w:szCs w:val="24"/>
        </w:rPr>
        <w:t xml:space="preserve">  </w:t>
      </w:r>
      <w:r w:rsidR="00416ADD">
        <w:rPr>
          <w:sz w:val="24"/>
          <w:szCs w:val="24"/>
        </w:rPr>
        <w:t>Dr (Mrs) Irinyenikan Theresa Azonima</w:t>
      </w:r>
    </w:p>
    <w:p w:rsidR="00074F58" w:rsidRPr="00AC2E9D" w:rsidRDefault="00924B09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2.</w:t>
      </w:r>
      <w:r w:rsidR="00074F58" w:rsidRPr="00CF181C">
        <w:rPr>
          <w:b/>
          <w:sz w:val="24"/>
          <w:szCs w:val="24"/>
        </w:rPr>
        <w:t>Date of birth:</w:t>
      </w:r>
      <w:r w:rsidR="00074F58" w:rsidRPr="00AC2E9D">
        <w:rPr>
          <w:sz w:val="24"/>
          <w:szCs w:val="24"/>
        </w:rPr>
        <w:t xml:space="preserve"> 16</w:t>
      </w:r>
      <w:r w:rsidR="00074F58" w:rsidRPr="00AC2E9D">
        <w:rPr>
          <w:sz w:val="24"/>
          <w:szCs w:val="24"/>
          <w:vertAlign w:val="superscript"/>
        </w:rPr>
        <w:t>th</w:t>
      </w:r>
      <w:r w:rsidR="00074F58" w:rsidRPr="00AC2E9D">
        <w:rPr>
          <w:sz w:val="24"/>
          <w:szCs w:val="24"/>
        </w:rPr>
        <w:t xml:space="preserve"> June 1973</w:t>
      </w:r>
    </w:p>
    <w:p w:rsidR="00074F58" w:rsidRPr="00AC2E9D" w:rsidRDefault="002F1B10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3</w:t>
      </w:r>
      <w:r w:rsidR="00924B09" w:rsidRPr="00CF181C">
        <w:rPr>
          <w:b/>
          <w:sz w:val="24"/>
          <w:szCs w:val="24"/>
        </w:rPr>
        <w:t>.</w:t>
      </w:r>
      <w:r w:rsidR="00074F58" w:rsidRPr="00CF181C">
        <w:rPr>
          <w:b/>
          <w:sz w:val="24"/>
          <w:szCs w:val="24"/>
        </w:rPr>
        <w:t>E-mail:</w:t>
      </w:r>
      <w:r w:rsidR="00074F58" w:rsidRPr="00AC2E9D">
        <w:rPr>
          <w:sz w:val="24"/>
          <w:szCs w:val="24"/>
        </w:rPr>
        <w:t xml:space="preserve"> </w:t>
      </w:r>
      <w:hyperlink r:id="rId7" w:history="1">
        <w:r w:rsidR="00074F58" w:rsidRPr="00AC2E9D">
          <w:rPr>
            <w:rStyle w:val="Hyperlink"/>
            <w:sz w:val="24"/>
            <w:szCs w:val="24"/>
          </w:rPr>
          <w:t>tirinyenikan2017@gmail.com</w:t>
        </w:r>
      </w:hyperlink>
      <w:r w:rsidR="00CF181C">
        <w:rPr>
          <w:sz w:val="24"/>
          <w:szCs w:val="24"/>
        </w:rPr>
        <w:t xml:space="preserve">    </w:t>
      </w:r>
      <w:r w:rsidRPr="00AC2E9D">
        <w:rPr>
          <w:sz w:val="24"/>
          <w:szCs w:val="24"/>
        </w:rPr>
        <w:t xml:space="preserve"> </w:t>
      </w:r>
      <w:r w:rsidR="00074F58" w:rsidRPr="00CF181C">
        <w:rPr>
          <w:b/>
          <w:sz w:val="24"/>
          <w:szCs w:val="24"/>
        </w:rPr>
        <w:t>Phone number:</w:t>
      </w:r>
      <w:r w:rsidR="00CF181C">
        <w:rPr>
          <w:b/>
          <w:sz w:val="24"/>
          <w:szCs w:val="24"/>
        </w:rPr>
        <w:t xml:space="preserve"> </w:t>
      </w:r>
      <w:r w:rsidR="00074F58" w:rsidRPr="00AC2E9D">
        <w:rPr>
          <w:sz w:val="24"/>
          <w:szCs w:val="24"/>
        </w:rPr>
        <w:t xml:space="preserve"> 08035239487</w:t>
      </w:r>
    </w:p>
    <w:p w:rsidR="00074F58" w:rsidRPr="00AC2E9D" w:rsidRDefault="00924B09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4.</w:t>
      </w:r>
      <w:r w:rsidR="00074F58" w:rsidRPr="00CF181C">
        <w:rPr>
          <w:b/>
          <w:sz w:val="24"/>
          <w:szCs w:val="24"/>
        </w:rPr>
        <w:t>Nationality:</w:t>
      </w:r>
      <w:r w:rsidR="00074F58" w:rsidRPr="00AC2E9D">
        <w:rPr>
          <w:sz w:val="24"/>
          <w:szCs w:val="24"/>
        </w:rPr>
        <w:t xml:space="preserve"> </w:t>
      </w:r>
      <w:r w:rsidR="00CF181C">
        <w:rPr>
          <w:sz w:val="24"/>
          <w:szCs w:val="24"/>
        </w:rPr>
        <w:t xml:space="preserve"> </w:t>
      </w:r>
      <w:r w:rsidR="00074F58" w:rsidRPr="00AC2E9D">
        <w:rPr>
          <w:sz w:val="24"/>
          <w:szCs w:val="24"/>
        </w:rPr>
        <w:t>Nigerian</w:t>
      </w:r>
    </w:p>
    <w:p w:rsidR="00074F58" w:rsidRPr="00AC2E9D" w:rsidRDefault="00924B09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5.</w:t>
      </w:r>
      <w:r w:rsidR="00074F58" w:rsidRPr="00CF181C">
        <w:rPr>
          <w:b/>
          <w:sz w:val="24"/>
          <w:szCs w:val="24"/>
        </w:rPr>
        <w:t>State of Origin:</w:t>
      </w:r>
      <w:r w:rsidR="00074F58" w:rsidRPr="00AC2E9D">
        <w:rPr>
          <w:sz w:val="24"/>
          <w:szCs w:val="24"/>
        </w:rPr>
        <w:t xml:space="preserve"> </w:t>
      </w:r>
      <w:r w:rsidR="00CF181C">
        <w:rPr>
          <w:sz w:val="24"/>
          <w:szCs w:val="24"/>
        </w:rPr>
        <w:t xml:space="preserve"> </w:t>
      </w:r>
      <w:r w:rsidR="00074F58" w:rsidRPr="00AC2E9D">
        <w:rPr>
          <w:sz w:val="24"/>
          <w:szCs w:val="24"/>
        </w:rPr>
        <w:t>Ondo</w:t>
      </w:r>
    </w:p>
    <w:p w:rsidR="00074F58" w:rsidRPr="00AC2E9D" w:rsidRDefault="00924B09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6.</w:t>
      </w:r>
      <w:r w:rsidR="00074F58" w:rsidRPr="00CF181C">
        <w:rPr>
          <w:b/>
          <w:sz w:val="24"/>
          <w:szCs w:val="24"/>
        </w:rPr>
        <w:t>Senatorial district:</w:t>
      </w:r>
      <w:r w:rsidR="00074F58" w:rsidRPr="00AC2E9D">
        <w:rPr>
          <w:sz w:val="24"/>
          <w:szCs w:val="24"/>
        </w:rPr>
        <w:t xml:space="preserve"> Ondo South</w:t>
      </w:r>
    </w:p>
    <w:p w:rsidR="00074F58" w:rsidRPr="00AC2E9D" w:rsidRDefault="00924B09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7.</w:t>
      </w:r>
      <w:r w:rsidR="00074F58" w:rsidRPr="00CF181C">
        <w:rPr>
          <w:b/>
          <w:sz w:val="24"/>
          <w:szCs w:val="24"/>
        </w:rPr>
        <w:t>Local Government Area</w:t>
      </w:r>
      <w:r w:rsidR="00074F58" w:rsidRPr="00AC2E9D">
        <w:rPr>
          <w:sz w:val="24"/>
          <w:szCs w:val="24"/>
        </w:rPr>
        <w:t>: Okitipupa</w:t>
      </w:r>
    </w:p>
    <w:p w:rsidR="00074F58" w:rsidRPr="00AC2E9D" w:rsidRDefault="00924B09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8.</w:t>
      </w:r>
      <w:r w:rsidR="00074F58" w:rsidRPr="00CF181C">
        <w:rPr>
          <w:b/>
          <w:sz w:val="24"/>
          <w:szCs w:val="24"/>
        </w:rPr>
        <w:t>Permanent Home Address</w:t>
      </w:r>
      <w:r w:rsidR="00074F58" w:rsidRPr="00AC2E9D">
        <w:rPr>
          <w:sz w:val="24"/>
          <w:szCs w:val="24"/>
        </w:rPr>
        <w:t>:10, Molanhan  Quarters, Off Aule Road, Akure</w:t>
      </w:r>
      <w:r w:rsidR="00CF181C">
        <w:rPr>
          <w:sz w:val="24"/>
          <w:szCs w:val="24"/>
        </w:rPr>
        <w:t>, Ondo State</w:t>
      </w:r>
      <w:r w:rsidR="00074F58" w:rsidRPr="00AC2E9D">
        <w:rPr>
          <w:sz w:val="24"/>
          <w:szCs w:val="24"/>
        </w:rPr>
        <w:t>.</w:t>
      </w:r>
    </w:p>
    <w:p w:rsidR="00074F58" w:rsidRPr="00AC2E9D" w:rsidRDefault="00924B09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9.</w:t>
      </w:r>
      <w:r w:rsidR="00074F58" w:rsidRPr="00CF181C">
        <w:rPr>
          <w:b/>
          <w:sz w:val="24"/>
          <w:szCs w:val="24"/>
        </w:rPr>
        <w:t>Marital Status</w:t>
      </w:r>
      <w:r w:rsidR="00074F58" w:rsidRPr="00AC2E9D">
        <w:rPr>
          <w:sz w:val="24"/>
          <w:szCs w:val="24"/>
        </w:rPr>
        <w:t>: Married</w:t>
      </w:r>
    </w:p>
    <w:p w:rsidR="00074F58" w:rsidRPr="00AC2E9D" w:rsidRDefault="00924B09" w:rsidP="00F32284">
      <w:pPr>
        <w:rPr>
          <w:sz w:val="24"/>
          <w:szCs w:val="24"/>
        </w:rPr>
      </w:pPr>
      <w:r w:rsidRPr="00CF181C">
        <w:rPr>
          <w:b/>
          <w:sz w:val="24"/>
          <w:szCs w:val="24"/>
        </w:rPr>
        <w:t>10.</w:t>
      </w:r>
      <w:r w:rsidR="00074F58" w:rsidRPr="00CF181C">
        <w:rPr>
          <w:b/>
          <w:sz w:val="24"/>
          <w:szCs w:val="24"/>
        </w:rPr>
        <w:t xml:space="preserve">Number of Children and </w:t>
      </w:r>
      <w:r w:rsidRPr="00CF181C">
        <w:rPr>
          <w:b/>
          <w:sz w:val="24"/>
          <w:szCs w:val="24"/>
        </w:rPr>
        <w:t>their ages</w:t>
      </w:r>
      <w:r w:rsidRPr="00AC2E9D">
        <w:rPr>
          <w:sz w:val="24"/>
          <w:szCs w:val="24"/>
        </w:rPr>
        <w:t xml:space="preserve">: </w:t>
      </w:r>
      <w:r w:rsidR="0076723A">
        <w:rPr>
          <w:sz w:val="24"/>
          <w:szCs w:val="24"/>
        </w:rPr>
        <w:t>Three</w:t>
      </w:r>
      <w:r w:rsidRPr="00AC2E9D">
        <w:rPr>
          <w:sz w:val="24"/>
          <w:szCs w:val="24"/>
        </w:rPr>
        <w:t xml:space="preserve"> </w:t>
      </w:r>
      <w:r w:rsidR="0076723A">
        <w:rPr>
          <w:sz w:val="24"/>
          <w:szCs w:val="24"/>
        </w:rPr>
        <w:t>(</w:t>
      </w:r>
      <w:r w:rsidR="00074F58" w:rsidRPr="00AC2E9D">
        <w:rPr>
          <w:sz w:val="24"/>
          <w:szCs w:val="24"/>
        </w:rPr>
        <w:t>16y</w:t>
      </w:r>
      <w:r w:rsidR="0076723A">
        <w:rPr>
          <w:sz w:val="24"/>
          <w:szCs w:val="24"/>
        </w:rPr>
        <w:t>ea</w:t>
      </w:r>
      <w:r w:rsidR="00074F58" w:rsidRPr="00AC2E9D">
        <w:rPr>
          <w:sz w:val="24"/>
          <w:szCs w:val="24"/>
        </w:rPr>
        <w:t>rs,</w:t>
      </w:r>
      <w:r w:rsidR="005C1175">
        <w:rPr>
          <w:sz w:val="24"/>
          <w:szCs w:val="24"/>
        </w:rPr>
        <w:t xml:space="preserve"> 14</w:t>
      </w:r>
      <w:r w:rsidR="0076723A">
        <w:rPr>
          <w:sz w:val="24"/>
          <w:szCs w:val="24"/>
        </w:rPr>
        <w:t>years &amp;</w:t>
      </w:r>
      <w:r w:rsidR="005C1175">
        <w:rPr>
          <w:sz w:val="24"/>
          <w:szCs w:val="24"/>
        </w:rPr>
        <w:t xml:space="preserve"> 10</w:t>
      </w:r>
      <w:r w:rsidR="00074F58" w:rsidRPr="00AC2E9D">
        <w:rPr>
          <w:sz w:val="24"/>
          <w:szCs w:val="24"/>
        </w:rPr>
        <w:t>y</w:t>
      </w:r>
      <w:r w:rsidR="0076723A">
        <w:rPr>
          <w:sz w:val="24"/>
          <w:szCs w:val="24"/>
        </w:rPr>
        <w:t>ea</w:t>
      </w:r>
      <w:r w:rsidR="00074F58" w:rsidRPr="00AC2E9D">
        <w:rPr>
          <w:sz w:val="24"/>
          <w:szCs w:val="24"/>
        </w:rPr>
        <w:t>rs)</w:t>
      </w:r>
    </w:p>
    <w:p w:rsidR="00924B09" w:rsidRPr="00AC2E9D" w:rsidRDefault="00924B09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11.Next of Kin</w:t>
      </w:r>
      <w:r w:rsidRPr="00AC2E9D">
        <w:rPr>
          <w:sz w:val="24"/>
          <w:szCs w:val="24"/>
        </w:rPr>
        <w:t xml:space="preserve">: </w:t>
      </w:r>
      <w:r w:rsidR="0076723A">
        <w:rPr>
          <w:sz w:val="24"/>
          <w:szCs w:val="24"/>
        </w:rPr>
        <w:t xml:space="preserve"> Dr </w:t>
      </w:r>
      <w:r w:rsidRPr="00AC2E9D">
        <w:rPr>
          <w:sz w:val="24"/>
          <w:szCs w:val="24"/>
        </w:rPr>
        <w:t>Irinyenikan Olatunde</w:t>
      </w:r>
    </w:p>
    <w:p w:rsidR="00924B09" w:rsidRPr="00AC2E9D" w:rsidRDefault="00924B09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12.</w:t>
      </w:r>
      <w:r w:rsidR="0076723A">
        <w:rPr>
          <w:b/>
          <w:sz w:val="24"/>
          <w:szCs w:val="24"/>
        </w:rPr>
        <w:t xml:space="preserve"> </w:t>
      </w:r>
      <w:r w:rsidRPr="0076723A">
        <w:rPr>
          <w:b/>
          <w:sz w:val="24"/>
          <w:szCs w:val="24"/>
        </w:rPr>
        <w:t>E-mail</w:t>
      </w:r>
      <w:r w:rsidRPr="00AC2E9D">
        <w:rPr>
          <w:sz w:val="24"/>
          <w:szCs w:val="24"/>
        </w:rPr>
        <w:t xml:space="preserve">: </w:t>
      </w:r>
      <w:hyperlink r:id="rId8" w:history="1">
        <w:r w:rsidRPr="00AC2E9D">
          <w:rPr>
            <w:rStyle w:val="Hyperlink"/>
            <w:sz w:val="24"/>
            <w:szCs w:val="24"/>
          </w:rPr>
          <w:t>oirinyenikan@yahoo.com</w:t>
        </w:r>
      </w:hyperlink>
      <w:r w:rsidR="002F1B10" w:rsidRPr="00AC2E9D">
        <w:rPr>
          <w:sz w:val="24"/>
          <w:szCs w:val="24"/>
        </w:rPr>
        <w:t xml:space="preserve">      </w:t>
      </w:r>
      <w:r w:rsidR="002F1B10" w:rsidRPr="0076723A">
        <w:rPr>
          <w:b/>
          <w:sz w:val="24"/>
          <w:szCs w:val="24"/>
        </w:rPr>
        <w:t>Phone number</w:t>
      </w:r>
      <w:r w:rsidR="002F1B10" w:rsidRPr="00AC2E9D">
        <w:rPr>
          <w:sz w:val="24"/>
          <w:szCs w:val="24"/>
        </w:rPr>
        <w:t xml:space="preserve"> :  </w:t>
      </w:r>
      <w:r w:rsidRPr="00AC2E9D">
        <w:rPr>
          <w:sz w:val="24"/>
          <w:szCs w:val="24"/>
        </w:rPr>
        <w:t>08033561689</w:t>
      </w:r>
    </w:p>
    <w:p w:rsidR="00924B09" w:rsidRPr="00AC2E9D" w:rsidRDefault="00924B09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13.Date of Assumption of Duty</w:t>
      </w:r>
      <w:r w:rsidRPr="00AC2E9D">
        <w:rPr>
          <w:sz w:val="24"/>
          <w:szCs w:val="24"/>
        </w:rPr>
        <w:t>:</w:t>
      </w:r>
      <w:r w:rsidR="00161841">
        <w:rPr>
          <w:sz w:val="24"/>
          <w:szCs w:val="24"/>
        </w:rPr>
        <w:t xml:space="preserve"> 1</w:t>
      </w:r>
      <w:r w:rsidR="00161841" w:rsidRPr="00161841">
        <w:rPr>
          <w:sz w:val="24"/>
          <w:szCs w:val="24"/>
          <w:vertAlign w:val="superscript"/>
        </w:rPr>
        <w:t>st</w:t>
      </w:r>
      <w:r w:rsidR="00161841">
        <w:rPr>
          <w:sz w:val="24"/>
          <w:szCs w:val="24"/>
        </w:rPr>
        <w:t xml:space="preserve"> </w:t>
      </w:r>
      <w:r w:rsidRPr="00AC2E9D">
        <w:rPr>
          <w:sz w:val="24"/>
          <w:szCs w:val="24"/>
        </w:rPr>
        <w:t xml:space="preserve"> February 2017</w:t>
      </w:r>
    </w:p>
    <w:p w:rsidR="00924B09" w:rsidRPr="00AC2E9D" w:rsidRDefault="00924B09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14.Rank/status on First Appointment</w:t>
      </w:r>
      <w:r w:rsidRPr="00AC2E9D">
        <w:rPr>
          <w:sz w:val="24"/>
          <w:szCs w:val="24"/>
        </w:rPr>
        <w:t>: Lecturer 1</w:t>
      </w:r>
    </w:p>
    <w:p w:rsidR="00924B09" w:rsidRPr="00AC2E9D" w:rsidRDefault="00924B09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15.Present Status</w:t>
      </w:r>
      <w:r w:rsidRPr="00AC2E9D">
        <w:rPr>
          <w:sz w:val="24"/>
          <w:szCs w:val="24"/>
        </w:rPr>
        <w:t>: Lecturer 1</w:t>
      </w:r>
    </w:p>
    <w:p w:rsidR="00924B09" w:rsidRPr="00AC2E9D" w:rsidRDefault="00924B09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16. Date of Last promotion</w:t>
      </w:r>
      <w:r w:rsidRPr="00AC2E9D">
        <w:rPr>
          <w:sz w:val="24"/>
          <w:szCs w:val="24"/>
        </w:rPr>
        <w:t>: Nil</w:t>
      </w:r>
    </w:p>
    <w:p w:rsidR="00924B09" w:rsidRPr="00AC2E9D" w:rsidRDefault="00924B09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17.Present Salary, Grade Level and Step</w:t>
      </w:r>
      <w:r w:rsidRPr="00AC2E9D">
        <w:rPr>
          <w:sz w:val="24"/>
          <w:szCs w:val="24"/>
        </w:rPr>
        <w:t>:</w:t>
      </w:r>
      <w:r w:rsidR="00A03A7B">
        <w:rPr>
          <w:sz w:val="24"/>
          <w:szCs w:val="24"/>
        </w:rPr>
        <w:t xml:space="preserve"> CONUASS 04 Step 9</w:t>
      </w:r>
    </w:p>
    <w:p w:rsidR="00924B09" w:rsidRPr="00AC2E9D" w:rsidRDefault="00924B09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18. Date of Confirmation of Appointment</w:t>
      </w:r>
      <w:r w:rsidRPr="00AC2E9D">
        <w:rPr>
          <w:sz w:val="24"/>
          <w:szCs w:val="24"/>
        </w:rPr>
        <w:t>:</w:t>
      </w:r>
      <w:r w:rsidR="00416ADD">
        <w:rPr>
          <w:sz w:val="24"/>
          <w:szCs w:val="24"/>
        </w:rPr>
        <w:t xml:space="preserve"> Awaiting</w:t>
      </w:r>
      <w:r w:rsidRPr="00AC2E9D">
        <w:rPr>
          <w:sz w:val="24"/>
          <w:szCs w:val="24"/>
        </w:rPr>
        <w:t xml:space="preserve"> </w:t>
      </w:r>
    </w:p>
    <w:p w:rsidR="00924B09" w:rsidRPr="00AC2E9D" w:rsidRDefault="00924B09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19.Faculty/Directorate</w:t>
      </w:r>
      <w:r w:rsidRPr="00AC2E9D">
        <w:rPr>
          <w:sz w:val="24"/>
          <w:szCs w:val="24"/>
        </w:rPr>
        <w:t>: Clinical Sciences</w:t>
      </w:r>
    </w:p>
    <w:p w:rsidR="00924B09" w:rsidRPr="00AC2E9D" w:rsidRDefault="00645F5F" w:rsidP="00F32284">
      <w:pPr>
        <w:rPr>
          <w:sz w:val="24"/>
          <w:szCs w:val="24"/>
        </w:rPr>
      </w:pPr>
      <w:r w:rsidRPr="0076723A">
        <w:rPr>
          <w:b/>
          <w:sz w:val="24"/>
          <w:szCs w:val="24"/>
        </w:rPr>
        <w:t>20.Department/Unit:</w:t>
      </w:r>
      <w:r w:rsidRPr="00AC2E9D">
        <w:rPr>
          <w:sz w:val="24"/>
          <w:szCs w:val="24"/>
        </w:rPr>
        <w:t xml:space="preserve"> Obstetrics and Gynaecology</w:t>
      </w:r>
    </w:p>
    <w:p w:rsidR="00074F58" w:rsidRPr="00AC2E9D" w:rsidRDefault="002F1B10" w:rsidP="00F32284">
      <w:pPr>
        <w:rPr>
          <w:b/>
          <w:sz w:val="24"/>
          <w:szCs w:val="24"/>
        </w:rPr>
      </w:pPr>
      <w:r w:rsidRPr="00AC2E9D">
        <w:rPr>
          <w:b/>
          <w:sz w:val="24"/>
          <w:szCs w:val="24"/>
        </w:rPr>
        <w:t>B. Educational Background</w:t>
      </w:r>
    </w:p>
    <w:p w:rsidR="002F1B10" w:rsidRPr="00F32284" w:rsidRDefault="002F1B10" w:rsidP="00F32284">
      <w:pPr>
        <w:rPr>
          <w:b/>
          <w:sz w:val="24"/>
          <w:szCs w:val="24"/>
        </w:rPr>
      </w:pPr>
      <w:r w:rsidRPr="00F32284">
        <w:rPr>
          <w:b/>
          <w:sz w:val="24"/>
          <w:szCs w:val="24"/>
        </w:rPr>
        <w:t>1.Higher Educational Institutions Attended with Dates:</w:t>
      </w:r>
    </w:p>
    <w:p w:rsidR="002F1B10" w:rsidRPr="00AC2E9D" w:rsidRDefault="002F1B10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a. University of Benin, Benin City, Edo State  1991- 1999</w:t>
      </w:r>
    </w:p>
    <w:p w:rsidR="002F1B10" w:rsidRDefault="002F1B10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b.University College Hospital, Ibadan, Oyo State 2006-2011</w:t>
      </w:r>
    </w:p>
    <w:p w:rsidR="00395DC0" w:rsidRPr="00AC2E9D" w:rsidRDefault="00493159" w:rsidP="00F32284">
      <w:pPr>
        <w:rPr>
          <w:sz w:val="24"/>
          <w:szCs w:val="24"/>
        </w:rPr>
      </w:pPr>
      <w:r>
        <w:rPr>
          <w:sz w:val="24"/>
          <w:szCs w:val="24"/>
        </w:rPr>
        <w:lastRenderedPageBreak/>
        <w:t>c. Obafemi Awolowo University,Ile-Ife, Osun State 2016-2018</w:t>
      </w:r>
    </w:p>
    <w:p w:rsidR="000B59F5" w:rsidRPr="00F32284" w:rsidRDefault="000B59F5" w:rsidP="00F32284">
      <w:pPr>
        <w:rPr>
          <w:b/>
          <w:sz w:val="24"/>
          <w:szCs w:val="24"/>
        </w:rPr>
      </w:pPr>
      <w:r w:rsidRPr="00F32284">
        <w:rPr>
          <w:b/>
          <w:sz w:val="24"/>
          <w:szCs w:val="24"/>
        </w:rPr>
        <w:t>2. Academic/Professional Qualifications with Dates</w:t>
      </w:r>
      <w:r w:rsidR="0043720C" w:rsidRPr="00F32284">
        <w:rPr>
          <w:b/>
          <w:sz w:val="24"/>
          <w:szCs w:val="24"/>
        </w:rPr>
        <w:t>:</w:t>
      </w:r>
    </w:p>
    <w:p w:rsidR="000B59F5" w:rsidRPr="00AC2E9D" w:rsidRDefault="000B59F5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a. General Certificate of Education ‘O’ LEVEL  (GCE) 1990</w:t>
      </w:r>
    </w:p>
    <w:p w:rsidR="000B59F5" w:rsidRPr="00AC2E9D" w:rsidRDefault="000B59F5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b. Bachelor of Medicine and Bachelor of Surgery (MBBS) 1999</w:t>
      </w:r>
    </w:p>
    <w:p w:rsidR="000B59F5" w:rsidRPr="00AC2E9D" w:rsidRDefault="000B59F5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c. Fellow Medical College of Obstetrics and Gynaecology (FMCOG) 2011</w:t>
      </w:r>
    </w:p>
    <w:p w:rsidR="000B59F5" w:rsidRDefault="000B59F5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d. Fellow West African College of Surgeons (FWACS) 2011</w:t>
      </w:r>
    </w:p>
    <w:p w:rsidR="00395DC0" w:rsidRPr="00AC2E9D" w:rsidRDefault="00A710D8" w:rsidP="00F32284">
      <w:pPr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r w:rsidR="00A03A7B">
        <w:rPr>
          <w:sz w:val="24"/>
          <w:szCs w:val="24"/>
        </w:rPr>
        <w:t xml:space="preserve">Masters Public Health (MPH) </w:t>
      </w:r>
      <w:r>
        <w:rPr>
          <w:sz w:val="24"/>
          <w:szCs w:val="24"/>
        </w:rPr>
        <w:t>2018</w:t>
      </w:r>
    </w:p>
    <w:p w:rsidR="000B59F5" w:rsidRPr="00F32284" w:rsidRDefault="000B59F5" w:rsidP="00F32284">
      <w:pPr>
        <w:rPr>
          <w:b/>
          <w:sz w:val="24"/>
          <w:szCs w:val="24"/>
        </w:rPr>
      </w:pPr>
      <w:r w:rsidRPr="00F32284">
        <w:rPr>
          <w:b/>
          <w:sz w:val="24"/>
          <w:szCs w:val="24"/>
        </w:rPr>
        <w:t xml:space="preserve">3. </w:t>
      </w:r>
      <w:r w:rsidR="0043720C" w:rsidRPr="00F32284">
        <w:rPr>
          <w:b/>
          <w:sz w:val="24"/>
          <w:szCs w:val="24"/>
        </w:rPr>
        <w:t>Other Distinctions and Awards with Dates:</w:t>
      </w:r>
    </w:p>
    <w:p w:rsidR="0043720C" w:rsidRPr="00AC2E9D" w:rsidRDefault="0043720C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 xml:space="preserve">a. Scholarship : </w:t>
      </w:r>
      <w:r w:rsidR="00416ADD">
        <w:rPr>
          <w:sz w:val="24"/>
          <w:szCs w:val="24"/>
        </w:rPr>
        <w:t>Undergraduate Scholarship</w:t>
      </w:r>
    </w:p>
    <w:p w:rsidR="0043720C" w:rsidRPr="00AC2E9D" w:rsidRDefault="00416ADD" w:rsidP="00F32284">
      <w:pPr>
        <w:rPr>
          <w:sz w:val="24"/>
          <w:szCs w:val="24"/>
        </w:rPr>
      </w:pPr>
      <w:r>
        <w:rPr>
          <w:sz w:val="24"/>
          <w:szCs w:val="24"/>
        </w:rPr>
        <w:t>b. Fellowships: FMCOG, FWACS</w:t>
      </w:r>
    </w:p>
    <w:p w:rsidR="0043720C" w:rsidRPr="00AC2E9D" w:rsidRDefault="0043720C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c. Research grants: Nil</w:t>
      </w:r>
    </w:p>
    <w:p w:rsidR="0043720C" w:rsidRPr="00AC2E9D" w:rsidRDefault="0043720C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d. National Awards: Nil</w:t>
      </w:r>
    </w:p>
    <w:p w:rsidR="00395DC0" w:rsidRPr="00AC2E9D" w:rsidRDefault="0043720C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e.International Awards: Nil</w:t>
      </w:r>
    </w:p>
    <w:p w:rsidR="0043720C" w:rsidRPr="00AC2E9D" w:rsidRDefault="0043720C" w:rsidP="00F32284">
      <w:pPr>
        <w:rPr>
          <w:b/>
          <w:sz w:val="24"/>
          <w:szCs w:val="24"/>
        </w:rPr>
      </w:pPr>
      <w:r w:rsidRPr="00AC2E9D">
        <w:rPr>
          <w:b/>
          <w:sz w:val="24"/>
          <w:szCs w:val="24"/>
        </w:rPr>
        <w:t>C. Work Experience with Dates</w:t>
      </w:r>
    </w:p>
    <w:p w:rsidR="00996516" w:rsidRPr="00AC2E9D" w:rsidRDefault="00996516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a. Housemanship at Federal Medical Centre, Owo , 1999/2000</w:t>
      </w:r>
    </w:p>
    <w:p w:rsidR="00996516" w:rsidRPr="00AC2E9D" w:rsidRDefault="00996516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b. Medical Officer at Federal Medical Centre, Owo , 2003-2006</w:t>
      </w:r>
    </w:p>
    <w:p w:rsidR="00996516" w:rsidRPr="00AC2E9D" w:rsidRDefault="00996516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c.</w:t>
      </w:r>
      <w:r w:rsidR="00BB59E6">
        <w:rPr>
          <w:sz w:val="24"/>
          <w:szCs w:val="24"/>
        </w:rPr>
        <w:t xml:space="preserve"> </w:t>
      </w:r>
      <w:r w:rsidRPr="00AC2E9D">
        <w:rPr>
          <w:sz w:val="24"/>
          <w:szCs w:val="24"/>
        </w:rPr>
        <w:t>Resident Doctor at University College Hospital, Ibadan, 2006-2011</w:t>
      </w:r>
    </w:p>
    <w:p w:rsidR="00996516" w:rsidRPr="00AC2E9D" w:rsidRDefault="00996516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d.</w:t>
      </w:r>
      <w:r w:rsidR="00BB59E6">
        <w:rPr>
          <w:sz w:val="24"/>
          <w:szCs w:val="24"/>
        </w:rPr>
        <w:t xml:space="preserve"> </w:t>
      </w:r>
      <w:r w:rsidRPr="00AC2E9D">
        <w:rPr>
          <w:sz w:val="24"/>
          <w:szCs w:val="24"/>
        </w:rPr>
        <w:t>Consultant Obstetrician &amp; Gynaecologist, State Specialist Hospital, Akure, 2011 -2018.</w:t>
      </w:r>
    </w:p>
    <w:p w:rsidR="00996516" w:rsidRDefault="002D024A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e. Obstetrics &amp; Gynaecology Pre-Part 1 book Assessor for National Postgraduate Medical College of Nigeria, 2011 till date.</w:t>
      </w:r>
    </w:p>
    <w:p w:rsidR="00A710D8" w:rsidRPr="00AC2E9D" w:rsidRDefault="00A710D8" w:rsidP="00F32284">
      <w:pPr>
        <w:rPr>
          <w:sz w:val="24"/>
          <w:szCs w:val="24"/>
        </w:rPr>
      </w:pPr>
      <w:r>
        <w:rPr>
          <w:sz w:val="24"/>
          <w:szCs w:val="24"/>
        </w:rPr>
        <w:t>f. Examiner in Obstetrics and Gynaecology for the National Postgraduate Medical College of Nigeria</w:t>
      </w:r>
    </w:p>
    <w:p w:rsidR="002D024A" w:rsidRPr="00AC2E9D" w:rsidRDefault="00A710D8" w:rsidP="00F32284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2D024A" w:rsidRPr="00AC2E9D">
        <w:rPr>
          <w:sz w:val="24"/>
          <w:szCs w:val="24"/>
        </w:rPr>
        <w:t xml:space="preserve">. Graduate Student Supervision: Residents </w:t>
      </w:r>
      <w:r w:rsidR="005E68EE">
        <w:rPr>
          <w:sz w:val="24"/>
          <w:szCs w:val="24"/>
        </w:rPr>
        <w:t xml:space="preserve">in </w:t>
      </w:r>
      <w:r w:rsidR="002D024A" w:rsidRPr="00AC2E9D">
        <w:rPr>
          <w:sz w:val="24"/>
          <w:szCs w:val="24"/>
        </w:rPr>
        <w:t>Obstetrics &amp; Gynaecology and in Family Medicine.</w:t>
      </w:r>
    </w:p>
    <w:p w:rsidR="00416ADD" w:rsidRDefault="00A710D8" w:rsidP="00F32284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2D024A" w:rsidRPr="00AC2E9D">
        <w:rPr>
          <w:sz w:val="24"/>
          <w:szCs w:val="24"/>
        </w:rPr>
        <w:t>. Undergraduate Supervision: Medical Students in UNIMED Ondo.</w:t>
      </w:r>
    </w:p>
    <w:p w:rsidR="00395DC0" w:rsidRDefault="00395DC0" w:rsidP="00F32284">
      <w:pPr>
        <w:rPr>
          <w:sz w:val="24"/>
          <w:szCs w:val="24"/>
        </w:rPr>
      </w:pPr>
    </w:p>
    <w:p w:rsidR="00395DC0" w:rsidRDefault="00395DC0" w:rsidP="00F32284">
      <w:pPr>
        <w:rPr>
          <w:sz w:val="24"/>
          <w:szCs w:val="24"/>
        </w:rPr>
      </w:pPr>
    </w:p>
    <w:p w:rsidR="002D024A" w:rsidRPr="00AC2E9D" w:rsidRDefault="002D024A" w:rsidP="00F32284">
      <w:pPr>
        <w:rPr>
          <w:b/>
          <w:sz w:val="24"/>
          <w:szCs w:val="24"/>
        </w:rPr>
      </w:pPr>
      <w:r w:rsidRPr="00AC2E9D">
        <w:rPr>
          <w:b/>
          <w:sz w:val="24"/>
          <w:szCs w:val="24"/>
        </w:rPr>
        <w:lastRenderedPageBreak/>
        <w:t>D. Membership of Professional Bodies:</w:t>
      </w:r>
    </w:p>
    <w:p w:rsidR="002D024A" w:rsidRPr="00AC2E9D" w:rsidRDefault="002D024A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a. Nigerian Medical Association of Nigeria</w:t>
      </w:r>
      <w:r w:rsidR="00A26FD6">
        <w:rPr>
          <w:sz w:val="24"/>
          <w:szCs w:val="24"/>
        </w:rPr>
        <w:t>(NMA)</w:t>
      </w:r>
    </w:p>
    <w:p w:rsidR="002D024A" w:rsidRPr="00AC2E9D" w:rsidRDefault="002D024A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b. Medical Women Association of Nigeria</w:t>
      </w:r>
      <w:r w:rsidR="00A26FD6">
        <w:rPr>
          <w:sz w:val="24"/>
          <w:szCs w:val="24"/>
        </w:rPr>
        <w:t>(MWAN)</w:t>
      </w:r>
    </w:p>
    <w:p w:rsidR="002D024A" w:rsidRPr="00AC2E9D" w:rsidRDefault="002D024A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c. Medical &amp; Dental Consultants’ Association of Nigeria</w:t>
      </w:r>
      <w:r w:rsidR="00A26FD6">
        <w:rPr>
          <w:sz w:val="24"/>
          <w:szCs w:val="24"/>
        </w:rPr>
        <w:t>(MDCAN)</w:t>
      </w:r>
    </w:p>
    <w:p w:rsidR="002D024A" w:rsidRPr="00AC2E9D" w:rsidRDefault="002D024A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d. Society of Gynaecology and Obstetrics of Nigeria</w:t>
      </w:r>
      <w:r w:rsidR="00A26FD6">
        <w:rPr>
          <w:sz w:val="24"/>
          <w:szCs w:val="24"/>
        </w:rPr>
        <w:t>(SOGON)</w:t>
      </w:r>
    </w:p>
    <w:p w:rsidR="002D024A" w:rsidRPr="00AC2E9D" w:rsidRDefault="002D024A" w:rsidP="00F32284">
      <w:pPr>
        <w:rPr>
          <w:b/>
          <w:sz w:val="24"/>
          <w:szCs w:val="24"/>
        </w:rPr>
      </w:pPr>
      <w:r w:rsidRPr="00AC2E9D">
        <w:rPr>
          <w:b/>
          <w:sz w:val="24"/>
          <w:szCs w:val="24"/>
        </w:rPr>
        <w:t>E.</w:t>
      </w:r>
      <w:r w:rsidR="009A5409" w:rsidRPr="00AC2E9D">
        <w:rPr>
          <w:b/>
          <w:sz w:val="24"/>
          <w:szCs w:val="24"/>
        </w:rPr>
        <w:t xml:space="preserve"> </w:t>
      </w:r>
      <w:r w:rsidR="00416ADD">
        <w:rPr>
          <w:b/>
          <w:sz w:val="24"/>
          <w:szCs w:val="24"/>
        </w:rPr>
        <w:t>PUBLICATIONS</w:t>
      </w:r>
      <w:r w:rsidRPr="00AC2E9D">
        <w:rPr>
          <w:b/>
          <w:sz w:val="24"/>
          <w:szCs w:val="24"/>
        </w:rPr>
        <w:t>:</w:t>
      </w:r>
    </w:p>
    <w:p w:rsidR="009A5409" w:rsidRDefault="00416ADD" w:rsidP="00F322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(I) </w:t>
      </w:r>
      <w:r w:rsidR="009A5409" w:rsidRPr="00AC2E9D">
        <w:rPr>
          <w:b/>
          <w:sz w:val="24"/>
          <w:szCs w:val="24"/>
        </w:rPr>
        <w:t xml:space="preserve"> PUBLISHED ARTICLES</w:t>
      </w:r>
    </w:p>
    <w:p w:rsidR="00CC6F9D" w:rsidRDefault="00B93656" w:rsidP="00484B1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C2E9D">
        <w:rPr>
          <w:sz w:val="24"/>
          <w:szCs w:val="24"/>
        </w:rPr>
        <w:t xml:space="preserve">. </w:t>
      </w:r>
      <w:r w:rsidRPr="00752181">
        <w:rPr>
          <w:b/>
          <w:sz w:val="24"/>
          <w:szCs w:val="24"/>
        </w:rPr>
        <w:t xml:space="preserve">Irinyenikan Theresa A </w:t>
      </w:r>
      <w:r w:rsidRPr="00752181">
        <w:rPr>
          <w:b/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, Arowojolu A </w:t>
      </w:r>
      <w:r w:rsidRPr="00B9365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</w:t>
      </w:r>
      <w:r w:rsidRPr="00AC2E9D">
        <w:rPr>
          <w:sz w:val="24"/>
          <w:szCs w:val="24"/>
        </w:rPr>
        <w:t>Comparative Study of the Maternal and Fetal Outcome of women who presented with Abruptio Placenta and Placental Praevia at the University College Hospital, Ibadan: A-10-year Review. Tropical Journal of Obstetrics and Gynaecology, Volume 29, Number 2, August 2012.</w:t>
      </w:r>
    </w:p>
    <w:p w:rsidR="00484B16" w:rsidRDefault="002D024A" w:rsidP="00484B16">
      <w:pPr>
        <w:rPr>
          <w:sz w:val="24"/>
          <w:szCs w:val="24"/>
        </w:rPr>
      </w:pPr>
      <w:r w:rsidRPr="00AC2E9D">
        <w:rPr>
          <w:sz w:val="24"/>
          <w:szCs w:val="24"/>
        </w:rPr>
        <w:t xml:space="preserve"> </w:t>
      </w:r>
      <w:r w:rsidR="00B93656">
        <w:rPr>
          <w:sz w:val="24"/>
          <w:szCs w:val="24"/>
        </w:rPr>
        <w:t>2</w:t>
      </w:r>
      <w:r w:rsidR="00431DDD" w:rsidRPr="00752181">
        <w:rPr>
          <w:b/>
          <w:sz w:val="24"/>
          <w:szCs w:val="24"/>
        </w:rPr>
        <w:t>.</w:t>
      </w:r>
      <w:r w:rsidR="00B93656" w:rsidRPr="00752181">
        <w:rPr>
          <w:b/>
          <w:sz w:val="24"/>
          <w:szCs w:val="24"/>
        </w:rPr>
        <w:t xml:space="preserve"> Irinyenikan Theresa A </w:t>
      </w:r>
      <w:r w:rsidR="00B93656" w:rsidRPr="00752181">
        <w:rPr>
          <w:b/>
          <w:sz w:val="24"/>
          <w:szCs w:val="24"/>
          <w:vertAlign w:val="superscript"/>
        </w:rPr>
        <w:t>1</w:t>
      </w:r>
      <w:r w:rsidR="00B93656">
        <w:rPr>
          <w:sz w:val="24"/>
          <w:szCs w:val="24"/>
        </w:rPr>
        <w:t xml:space="preserve">,  Arowojolu A </w:t>
      </w:r>
      <w:r w:rsidR="00B93656" w:rsidRPr="00B93656">
        <w:rPr>
          <w:sz w:val="24"/>
          <w:szCs w:val="24"/>
          <w:vertAlign w:val="superscript"/>
        </w:rPr>
        <w:t>2</w:t>
      </w:r>
      <w:r w:rsidR="00B93656">
        <w:rPr>
          <w:sz w:val="24"/>
          <w:szCs w:val="24"/>
        </w:rPr>
        <w:t>.</w:t>
      </w:r>
      <w:r w:rsidR="00431DDD" w:rsidRPr="00AC2E9D">
        <w:rPr>
          <w:sz w:val="24"/>
          <w:szCs w:val="24"/>
        </w:rPr>
        <w:t xml:space="preserve"> Pattern of discontinuation of Intrauterine Copper T 380A at the University College Hospital, Ibadan: A Ten –Year Review. The Nigerian Postgraduate Medical Journal, Vol. 20, No.4 December, 2013.</w:t>
      </w:r>
      <w:r w:rsidR="00484B16" w:rsidRPr="00484B16">
        <w:rPr>
          <w:sz w:val="24"/>
          <w:szCs w:val="24"/>
        </w:rPr>
        <w:t xml:space="preserve"> </w:t>
      </w:r>
    </w:p>
    <w:p w:rsidR="00484B16" w:rsidRDefault="00484B16" w:rsidP="00F3228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AC2E9D">
        <w:rPr>
          <w:sz w:val="24"/>
          <w:szCs w:val="24"/>
        </w:rPr>
        <w:t xml:space="preserve">. </w:t>
      </w:r>
      <w:r w:rsidRPr="00752181">
        <w:rPr>
          <w:b/>
          <w:sz w:val="24"/>
          <w:szCs w:val="24"/>
        </w:rPr>
        <w:t>Irinyenikan Theresa A</w:t>
      </w:r>
      <w:r>
        <w:rPr>
          <w:sz w:val="24"/>
          <w:szCs w:val="24"/>
        </w:rPr>
        <w:t xml:space="preserve">. </w:t>
      </w:r>
      <w:r w:rsidRPr="00AC2E9D">
        <w:rPr>
          <w:sz w:val="24"/>
          <w:szCs w:val="24"/>
        </w:rPr>
        <w:t>Contraceptive Choice of Women in Akure, Western Nigeria. Tropical Journal of Obstetrics and Gynaecology, Volume 30, Number 2, August 2013.</w:t>
      </w:r>
    </w:p>
    <w:p w:rsidR="00431DDD" w:rsidRPr="00484B16" w:rsidRDefault="00484B16" w:rsidP="00F32284">
      <w:pPr>
        <w:rPr>
          <w:color w:val="4F81BD" w:themeColor="accent1"/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="00B93656">
        <w:rPr>
          <w:sz w:val="24"/>
          <w:szCs w:val="24"/>
        </w:rPr>
        <w:t>.</w:t>
      </w:r>
      <w:r w:rsidR="00B00AF5" w:rsidRPr="00B00AF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00AF5" w:rsidRPr="00752181">
        <w:rPr>
          <w:rFonts w:ascii="Times New Roman" w:hAnsi="Times New Roman" w:cs="Times New Roman"/>
          <w:b/>
          <w:bCs/>
          <w:sz w:val="23"/>
          <w:szCs w:val="23"/>
        </w:rPr>
        <w:t xml:space="preserve">Irinyenikan Theresa A </w:t>
      </w:r>
      <w:r w:rsidR="00B00AF5" w:rsidRPr="00752181">
        <w:rPr>
          <w:rFonts w:ascii="Times New Roman" w:hAnsi="Times New Roman" w:cs="Times New Roman"/>
          <w:b/>
          <w:bCs/>
          <w:sz w:val="23"/>
          <w:szCs w:val="23"/>
          <w:vertAlign w:val="superscript"/>
        </w:rPr>
        <w:t>1</w:t>
      </w:r>
      <w:r w:rsidR="00B00AF5">
        <w:rPr>
          <w:rFonts w:ascii="Times New Roman" w:hAnsi="Times New Roman" w:cs="Times New Roman"/>
          <w:bCs/>
          <w:sz w:val="23"/>
          <w:szCs w:val="23"/>
        </w:rPr>
        <w:t xml:space="preserve">, Roberts OA </w:t>
      </w:r>
      <w:r w:rsidR="00B00AF5" w:rsidRPr="00B00AF5">
        <w:rPr>
          <w:rFonts w:ascii="Times New Roman" w:hAnsi="Times New Roman" w:cs="Times New Roman"/>
          <w:bCs/>
          <w:sz w:val="23"/>
          <w:szCs w:val="23"/>
          <w:vertAlign w:val="superscript"/>
        </w:rPr>
        <w:t>2</w:t>
      </w:r>
      <w:r w:rsidR="00B00AF5">
        <w:rPr>
          <w:rFonts w:ascii="Times New Roman" w:hAnsi="Times New Roman" w:cs="Times New Roman"/>
          <w:bCs/>
          <w:sz w:val="23"/>
          <w:szCs w:val="23"/>
        </w:rPr>
        <w:t xml:space="preserve">, Arowojolu A </w:t>
      </w:r>
      <w:r w:rsidR="00B00AF5" w:rsidRPr="00B00AF5">
        <w:rPr>
          <w:rFonts w:ascii="Times New Roman" w:hAnsi="Times New Roman" w:cs="Times New Roman"/>
          <w:bCs/>
          <w:sz w:val="23"/>
          <w:szCs w:val="23"/>
          <w:vertAlign w:val="superscript"/>
        </w:rPr>
        <w:t>3</w:t>
      </w:r>
      <w:r w:rsidR="00B00AF5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431DDD" w:rsidRPr="00AC2E9D">
        <w:rPr>
          <w:sz w:val="24"/>
          <w:szCs w:val="24"/>
        </w:rPr>
        <w:t>Serum Lipid Levels in pregnant normotensive and gestational hypertensive women in Ibadan, Nigeria.</w:t>
      </w:r>
      <w:r>
        <w:rPr>
          <w:sz w:val="24"/>
          <w:szCs w:val="24"/>
        </w:rPr>
        <w:t xml:space="preserve"> </w:t>
      </w:r>
      <w:r w:rsidR="009B2E32">
        <w:rPr>
          <w:sz w:val="24"/>
          <w:szCs w:val="24"/>
        </w:rPr>
        <w:t>Annals of Biological Research  2013;</w:t>
      </w:r>
      <w:r w:rsidR="00431DDD" w:rsidRPr="00AC2E9D">
        <w:rPr>
          <w:sz w:val="24"/>
          <w:szCs w:val="24"/>
        </w:rPr>
        <w:t xml:space="preserve"> 4(4):204-208.</w:t>
      </w:r>
      <w:r>
        <w:rPr>
          <w:sz w:val="24"/>
          <w:szCs w:val="24"/>
        </w:rPr>
        <w:t xml:space="preserve"> An International Journal </w:t>
      </w:r>
      <w:r w:rsidR="009B2E32" w:rsidRPr="00484B16">
        <w:rPr>
          <w:rFonts w:ascii="Times New Roman" w:hAnsi="Times New Roman" w:cs="Times New Roman"/>
          <w:iCs/>
          <w:sz w:val="23"/>
          <w:szCs w:val="23"/>
        </w:rPr>
        <w:t>Available online a</w:t>
      </w:r>
      <w:r w:rsidR="009B2E32" w:rsidRPr="00484B16">
        <w:rPr>
          <w:rFonts w:ascii="Times New Roman" w:hAnsi="Times New Roman" w:cs="Times New Roman"/>
          <w:sz w:val="23"/>
          <w:szCs w:val="23"/>
        </w:rPr>
        <w:t>t</w:t>
      </w:r>
      <w:r w:rsidR="009B2E32" w:rsidRPr="009B2E32">
        <w:rPr>
          <w:rFonts w:ascii="Times New Roman" w:hAnsi="Times New Roman" w:cs="Times New Roman"/>
          <w:color w:val="0070C1"/>
          <w:sz w:val="23"/>
          <w:szCs w:val="23"/>
          <w:u w:val="single"/>
        </w:rPr>
        <w:t xml:space="preserve"> </w:t>
      </w:r>
      <w:r w:rsidR="009B2E32" w:rsidRPr="00484B16">
        <w:rPr>
          <w:rFonts w:ascii="Times New Roman" w:hAnsi="Times New Roman" w:cs="Times New Roman"/>
          <w:color w:val="4F81BD" w:themeColor="accent1"/>
          <w:sz w:val="23"/>
          <w:szCs w:val="23"/>
          <w:u w:val="single"/>
        </w:rPr>
        <w:t xml:space="preserve">www.scholarsresearchlibrary.com </w:t>
      </w:r>
    </w:p>
    <w:p w:rsidR="00431DDD" w:rsidRPr="00AC2E9D" w:rsidRDefault="00431DDD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 xml:space="preserve">5. </w:t>
      </w:r>
      <w:r w:rsidR="009B2E32" w:rsidRPr="00752181">
        <w:rPr>
          <w:b/>
          <w:sz w:val="24"/>
          <w:szCs w:val="24"/>
        </w:rPr>
        <w:t xml:space="preserve">Irinyenikan Theresa A </w:t>
      </w:r>
      <w:r w:rsidR="009B2E32" w:rsidRPr="00752181">
        <w:rPr>
          <w:b/>
          <w:sz w:val="24"/>
          <w:szCs w:val="24"/>
          <w:vertAlign w:val="superscript"/>
        </w:rPr>
        <w:t>1</w:t>
      </w:r>
      <w:r w:rsidR="009B2E32">
        <w:rPr>
          <w:sz w:val="24"/>
          <w:szCs w:val="24"/>
        </w:rPr>
        <w:t xml:space="preserve">, Arowojolu A </w:t>
      </w:r>
      <w:r w:rsidR="009B2E32" w:rsidRPr="009B2E32">
        <w:rPr>
          <w:sz w:val="24"/>
          <w:szCs w:val="24"/>
          <w:vertAlign w:val="superscript"/>
        </w:rPr>
        <w:t>2</w:t>
      </w:r>
      <w:r w:rsidR="009B2E32">
        <w:rPr>
          <w:sz w:val="24"/>
          <w:szCs w:val="24"/>
        </w:rPr>
        <w:t xml:space="preserve">, Olayemi O </w:t>
      </w:r>
      <w:r w:rsidR="009B2E32" w:rsidRPr="009B2E32">
        <w:rPr>
          <w:sz w:val="24"/>
          <w:szCs w:val="24"/>
          <w:vertAlign w:val="superscript"/>
        </w:rPr>
        <w:t>3</w:t>
      </w:r>
      <w:r w:rsidR="009B2E32">
        <w:rPr>
          <w:sz w:val="24"/>
          <w:szCs w:val="24"/>
        </w:rPr>
        <w:t>.</w:t>
      </w:r>
      <w:r w:rsidRPr="00AC2E9D">
        <w:rPr>
          <w:sz w:val="24"/>
          <w:szCs w:val="24"/>
        </w:rPr>
        <w:t>Comparative Study of Serum Lipid Levels in Normotensive and Pre-eclamptic Nigerian Women. International  Journal of Medicine &amp; Biomedical  Research 2014; 3(2): 137- 145.</w:t>
      </w:r>
    </w:p>
    <w:p w:rsidR="00B07C32" w:rsidRDefault="00431DDD" w:rsidP="00B07C32">
      <w:pPr>
        <w:rPr>
          <w:sz w:val="24"/>
          <w:szCs w:val="24"/>
        </w:rPr>
      </w:pPr>
      <w:r w:rsidRPr="00AC2E9D">
        <w:rPr>
          <w:sz w:val="24"/>
          <w:szCs w:val="24"/>
        </w:rPr>
        <w:t>6</w:t>
      </w:r>
      <w:r w:rsidRPr="00752181">
        <w:rPr>
          <w:b/>
          <w:sz w:val="24"/>
          <w:szCs w:val="24"/>
        </w:rPr>
        <w:t xml:space="preserve">. </w:t>
      </w:r>
      <w:r w:rsidR="008C02C4" w:rsidRPr="00752181">
        <w:rPr>
          <w:b/>
          <w:sz w:val="24"/>
          <w:szCs w:val="24"/>
        </w:rPr>
        <w:t>Irinyenikan T</w:t>
      </w:r>
      <w:r w:rsidR="00B93656" w:rsidRPr="00752181">
        <w:rPr>
          <w:b/>
          <w:sz w:val="24"/>
          <w:szCs w:val="24"/>
        </w:rPr>
        <w:t xml:space="preserve">heresa </w:t>
      </w:r>
      <w:r w:rsidR="008C02C4" w:rsidRPr="00752181">
        <w:rPr>
          <w:b/>
          <w:sz w:val="24"/>
          <w:szCs w:val="24"/>
        </w:rPr>
        <w:t>A</w:t>
      </w:r>
      <w:r w:rsidR="008C02C4">
        <w:rPr>
          <w:sz w:val="24"/>
          <w:szCs w:val="24"/>
        </w:rPr>
        <w:t xml:space="preserve">. </w:t>
      </w:r>
      <w:r w:rsidRPr="00AC2E9D">
        <w:rPr>
          <w:sz w:val="24"/>
          <w:szCs w:val="24"/>
        </w:rPr>
        <w:t>Perception of Women About Implanon  As a Contraceptive method in Akure Western Nigeria. British Journal o</w:t>
      </w:r>
      <w:r w:rsidR="003575C3">
        <w:rPr>
          <w:sz w:val="24"/>
          <w:szCs w:val="24"/>
        </w:rPr>
        <w:t>f Medicine and Medical Research 2016;</w:t>
      </w:r>
      <w:r w:rsidRPr="00AC2E9D">
        <w:rPr>
          <w:sz w:val="24"/>
          <w:szCs w:val="24"/>
        </w:rPr>
        <w:t xml:space="preserve"> 12(7):1-6.</w:t>
      </w:r>
    </w:p>
    <w:p w:rsidR="00B07C32" w:rsidRPr="00B07C32" w:rsidRDefault="00B07C32" w:rsidP="00B07C32">
      <w:pPr>
        <w:rPr>
          <w:color w:val="4F81BD" w:themeColor="accent1"/>
          <w:u w:val="single"/>
        </w:rPr>
      </w:pPr>
      <w:r>
        <w:rPr>
          <w:sz w:val="24"/>
          <w:szCs w:val="24"/>
        </w:rPr>
        <w:t>7</w:t>
      </w:r>
      <w:r w:rsidRPr="00CF2A1A">
        <w:rPr>
          <w:b/>
          <w:sz w:val="24"/>
          <w:szCs w:val="24"/>
        </w:rPr>
        <w:t>. Principal investigator and co-author of the article</w:t>
      </w:r>
      <w:r>
        <w:rPr>
          <w:sz w:val="24"/>
          <w:szCs w:val="24"/>
        </w:rPr>
        <w:t xml:space="preserve">: </w:t>
      </w:r>
      <w:r>
        <w:t xml:space="preserve"> Effect of early tranexamic acid administration on mortality, hysterectomy, and other morbidities in women with post-partum haemorrhage (WOMAN): An international, randomised, double-blind, placebo-controlled trial, by Haleema Shakur-Still et. al. April 2017 The Lancet 389(10084)DOI: </w:t>
      </w:r>
      <w:hyperlink r:id="rId9" w:history="1">
        <w:r>
          <w:rPr>
            <w:rStyle w:val="Hyperlink"/>
          </w:rPr>
          <w:t>10.1016/S0140-6736(17)30638-4</w:t>
        </w:r>
      </w:hyperlink>
      <w:r w:rsidRPr="00B07C32">
        <w:rPr>
          <w:color w:val="4F81BD" w:themeColor="accent1"/>
          <w:u w:val="single"/>
        </w:rPr>
        <w:t>.0</w:t>
      </w:r>
    </w:p>
    <w:p w:rsidR="00B07C32" w:rsidRDefault="00B07C32" w:rsidP="00F32284">
      <w:pPr>
        <w:rPr>
          <w:sz w:val="24"/>
          <w:szCs w:val="24"/>
        </w:rPr>
      </w:pPr>
    </w:p>
    <w:p w:rsidR="008C02C4" w:rsidRDefault="00CF2A1A" w:rsidP="00F32284">
      <w:pPr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1C175E">
        <w:rPr>
          <w:sz w:val="24"/>
          <w:szCs w:val="24"/>
        </w:rPr>
        <w:t>.</w:t>
      </w:r>
      <w:r w:rsidR="001C175E" w:rsidRPr="001C175E">
        <w:rPr>
          <w:sz w:val="24"/>
          <w:szCs w:val="24"/>
        </w:rPr>
        <w:t xml:space="preserve"> </w:t>
      </w:r>
      <w:r w:rsidR="008C02C4" w:rsidRPr="00752181">
        <w:rPr>
          <w:b/>
          <w:sz w:val="24"/>
          <w:szCs w:val="24"/>
        </w:rPr>
        <w:t>Irinyenikan T</w:t>
      </w:r>
      <w:r w:rsidR="00B93656" w:rsidRPr="00752181">
        <w:rPr>
          <w:b/>
          <w:sz w:val="24"/>
          <w:szCs w:val="24"/>
        </w:rPr>
        <w:t xml:space="preserve">heresa </w:t>
      </w:r>
      <w:r w:rsidR="008C02C4" w:rsidRPr="00752181">
        <w:rPr>
          <w:b/>
          <w:sz w:val="24"/>
          <w:szCs w:val="24"/>
        </w:rPr>
        <w:t>A</w:t>
      </w:r>
      <w:r w:rsidR="008C02C4">
        <w:rPr>
          <w:sz w:val="24"/>
          <w:szCs w:val="24"/>
        </w:rPr>
        <w:t xml:space="preserve">. </w:t>
      </w:r>
      <w:r w:rsidR="001C175E">
        <w:rPr>
          <w:sz w:val="24"/>
          <w:szCs w:val="24"/>
        </w:rPr>
        <w:t>Utilization and F</w:t>
      </w:r>
      <w:r w:rsidR="001C175E" w:rsidRPr="00AC2E9D">
        <w:rPr>
          <w:sz w:val="24"/>
          <w:szCs w:val="24"/>
        </w:rPr>
        <w:t xml:space="preserve">actors </w:t>
      </w:r>
      <w:r w:rsidR="001C175E">
        <w:rPr>
          <w:sz w:val="24"/>
          <w:szCs w:val="24"/>
        </w:rPr>
        <w:t xml:space="preserve"> Associated with </w:t>
      </w:r>
      <w:r w:rsidR="001C175E" w:rsidRPr="00AC2E9D">
        <w:rPr>
          <w:sz w:val="24"/>
          <w:szCs w:val="24"/>
        </w:rPr>
        <w:t xml:space="preserve"> uptake of </w:t>
      </w:r>
      <w:r w:rsidR="001C175E">
        <w:rPr>
          <w:sz w:val="24"/>
          <w:szCs w:val="24"/>
        </w:rPr>
        <w:t>Prevention-of-Mother-to- Child-Transmission (PMTCT) of HIV S</w:t>
      </w:r>
      <w:r w:rsidR="001C175E" w:rsidRPr="00AC2E9D">
        <w:rPr>
          <w:sz w:val="24"/>
          <w:szCs w:val="24"/>
        </w:rPr>
        <w:t>ervices among</w:t>
      </w:r>
      <w:r w:rsidR="003575C3">
        <w:rPr>
          <w:sz w:val="24"/>
          <w:szCs w:val="24"/>
        </w:rPr>
        <w:t xml:space="preserve"> Antenatal Clinic Attendees at a Tertiary Health Facility in Akure, Ondo State. International Journal of Research and Reports in Gynaecology 2018; 1(1):1-9.</w:t>
      </w:r>
    </w:p>
    <w:p w:rsidR="00105F67" w:rsidRPr="008C02C4" w:rsidRDefault="00CF2A1A" w:rsidP="00105F67">
      <w:pPr>
        <w:autoSpaceDE w:val="0"/>
        <w:autoSpaceDN w:val="0"/>
        <w:adjustRightInd w:val="0"/>
        <w:spacing w:after="0" w:line="240" w:lineRule="auto"/>
        <w:rPr>
          <w:rFonts w:cs="Helvetica-Condensed"/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105F67">
        <w:rPr>
          <w:sz w:val="24"/>
          <w:szCs w:val="24"/>
        </w:rPr>
        <w:t xml:space="preserve">. </w:t>
      </w:r>
      <w:r w:rsidR="00105F67" w:rsidRPr="008C02C4">
        <w:rPr>
          <w:rFonts w:cs="Helvetica-Condensed"/>
          <w:color w:val="000000"/>
          <w:sz w:val="24"/>
          <w:szCs w:val="24"/>
        </w:rPr>
        <w:t>Bello FA, Fawole B, Oluborode B,Awowole I</w:t>
      </w:r>
      <w:r w:rsidR="00105F67" w:rsidRPr="00752181">
        <w:rPr>
          <w:rFonts w:cs="Helvetica-Condensed"/>
          <w:b/>
          <w:color w:val="000000"/>
          <w:sz w:val="24"/>
          <w:szCs w:val="24"/>
        </w:rPr>
        <w:t>, Irinyenikan TA,</w:t>
      </w:r>
      <w:r w:rsidR="00105F67" w:rsidRPr="008C02C4">
        <w:rPr>
          <w:rFonts w:cs="Helvetica-Condensed"/>
          <w:color w:val="000000"/>
          <w:sz w:val="24"/>
          <w:szCs w:val="24"/>
        </w:rPr>
        <w:t xml:space="preserve"> Awonuga D, et al. (2018)</w:t>
      </w:r>
    </w:p>
    <w:p w:rsidR="00105F67" w:rsidRPr="008C02C4" w:rsidRDefault="00105F67" w:rsidP="00105F67">
      <w:pPr>
        <w:autoSpaceDE w:val="0"/>
        <w:autoSpaceDN w:val="0"/>
        <w:adjustRightInd w:val="0"/>
        <w:spacing w:after="0" w:line="240" w:lineRule="auto"/>
        <w:rPr>
          <w:rFonts w:cs="Helvetica-Condensed"/>
          <w:color w:val="000000"/>
          <w:sz w:val="24"/>
          <w:szCs w:val="24"/>
        </w:rPr>
      </w:pPr>
      <w:r>
        <w:rPr>
          <w:rFonts w:cs="Helvetica-Condensed"/>
          <w:color w:val="000000"/>
          <w:sz w:val="24"/>
          <w:szCs w:val="24"/>
        </w:rPr>
        <w:t>Trends in Misoprostol Use and A</w:t>
      </w:r>
      <w:r w:rsidRPr="008C02C4">
        <w:rPr>
          <w:rFonts w:cs="Helvetica-Condensed"/>
          <w:color w:val="000000"/>
          <w:sz w:val="24"/>
          <w:szCs w:val="24"/>
        </w:rPr>
        <w:t>bortion</w:t>
      </w:r>
      <w:r>
        <w:rPr>
          <w:rFonts w:cs="Helvetica-Condensed"/>
          <w:color w:val="000000"/>
          <w:sz w:val="24"/>
          <w:szCs w:val="24"/>
        </w:rPr>
        <w:t xml:space="preserve"> Complications: A Cross-Sectional Study from N</w:t>
      </w:r>
      <w:r w:rsidRPr="008C02C4">
        <w:rPr>
          <w:rFonts w:cs="Helvetica-Condensed"/>
          <w:color w:val="000000"/>
          <w:sz w:val="24"/>
          <w:szCs w:val="24"/>
        </w:rPr>
        <w:t>ine</w:t>
      </w:r>
    </w:p>
    <w:p w:rsidR="00105F67" w:rsidRDefault="00105F67" w:rsidP="00105F67">
      <w:pPr>
        <w:autoSpaceDE w:val="0"/>
        <w:autoSpaceDN w:val="0"/>
        <w:adjustRightInd w:val="0"/>
        <w:spacing w:after="0" w:line="240" w:lineRule="auto"/>
        <w:rPr>
          <w:rFonts w:cs="Helvetica-Condensed"/>
          <w:color w:val="2C5CFB"/>
          <w:sz w:val="24"/>
          <w:szCs w:val="24"/>
          <w:u w:val="single"/>
        </w:rPr>
      </w:pPr>
      <w:r w:rsidRPr="008C02C4">
        <w:rPr>
          <w:rFonts w:cs="Helvetica-Condensed"/>
          <w:color w:val="000000"/>
          <w:sz w:val="24"/>
          <w:szCs w:val="24"/>
        </w:rPr>
        <w:t>re</w:t>
      </w:r>
      <w:r>
        <w:rPr>
          <w:rFonts w:cs="Helvetica-Condensed"/>
          <w:color w:val="000000"/>
          <w:sz w:val="24"/>
          <w:szCs w:val="24"/>
        </w:rPr>
        <w:t>ferral Hospitals in Nigeria. PLO</w:t>
      </w:r>
      <w:r w:rsidRPr="008C02C4">
        <w:rPr>
          <w:rFonts w:cs="Helvetica-Condensed"/>
          <w:color w:val="000000"/>
          <w:sz w:val="24"/>
          <w:szCs w:val="24"/>
        </w:rPr>
        <w:t>S ONE 13(12).</w:t>
      </w:r>
      <w:r>
        <w:rPr>
          <w:rFonts w:cs="Helvetica-Condensed"/>
          <w:color w:val="000000"/>
          <w:sz w:val="24"/>
          <w:szCs w:val="24"/>
        </w:rPr>
        <w:t xml:space="preserve"> An International Journal Available online at</w:t>
      </w:r>
      <w:r w:rsidRPr="008C02C4">
        <w:rPr>
          <w:rFonts w:cs="Helvetica-Condensed"/>
          <w:color w:val="000000"/>
          <w:sz w:val="24"/>
          <w:szCs w:val="24"/>
        </w:rPr>
        <w:t xml:space="preserve"> </w:t>
      </w:r>
      <w:hyperlink r:id="rId10" w:history="1">
        <w:r w:rsidRPr="00A137B8">
          <w:rPr>
            <w:rStyle w:val="Hyperlink"/>
            <w:rFonts w:cs="Helvetica-Condensed"/>
            <w:sz w:val="24"/>
            <w:szCs w:val="24"/>
          </w:rPr>
          <w:t>https://doi.org/10.1371/journal.pone.0209415</w:t>
        </w:r>
      </w:hyperlink>
      <w:r>
        <w:rPr>
          <w:rFonts w:cs="Helvetica-Condensed"/>
          <w:color w:val="2C5CFB"/>
          <w:sz w:val="24"/>
          <w:szCs w:val="24"/>
          <w:u w:val="single"/>
        </w:rPr>
        <w:t>.</w:t>
      </w:r>
    </w:p>
    <w:p w:rsidR="00105F67" w:rsidRDefault="00105F67" w:rsidP="00F32284">
      <w:pPr>
        <w:rPr>
          <w:sz w:val="24"/>
          <w:szCs w:val="24"/>
        </w:rPr>
      </w:pPr>
    </w:p>
    <w:p w:rsidR="00026CF8" w:rsidRDefault="00CF2A1A" w:rsidP="005E68EE">
      <w:pPr>
        <w:autoSpaceDE w:val="0"/>
        <w:autoSpaceDN w:val="0"/>
        <w:adjustRightInd w:val="0"/>
        <w:spacing w:after="0" w:line="240" w:lineRule="auto"/>
        <w:rPr>
          <w:rFonts w:cs="Lato-Bold"/>
          <w:bCs/>
          <w:color w:val="0070C0"/>
          <w:sz w:val="24"/>
          <w:szCs w:val="24"/>
        </w:rPr>
      </w:pPr>
      <w:r>
        <w:rPr>
          <w:rFonts w:cs="Lato-Bold"/>
          <w:bCs/>
          <w:color w:val="000000" w:themeColor="text1"/>
          <w:sz w:val="24"/>
          <w:szCs w:val="24"/>
        </w:rPr>
        <w:t>10</w:t>
      </w:r>
      <w:r w:rsidR="005E68EE" w:rsidRPr="005E68EE">
        <w:rPr>
          <w:rFonts w:cs="Lato-Bold"/>
          <w:bCs/>
          <w:color w:val="000000" w:themeColor="text1"/>
          <w:sz w:val="24"/>
          <w:szCs w:val="24"/>
        </w:rPr>
        <w:t>.</w:t>
      </w:r>
      <w:r w:rsidR="005E68EE" w:rsidRPr="00752181">
        <w:rPr>
          <w:rFonts w:cs="Lato-Bold"/>
          <w:b/>
          <w:bCs/>
          <w:color w:val="000000" w:themeColor="text1"/>
          <w:sz w:val="24"/>
          <w:szCs w:val="24"/>
        </w:rPr>
        <w:t>Irinyenikan Theresa</w:t>
      </w:r>
      <w:r w:rsidR="004112C6" w:rsidRPr="00752181">
        <w:rPr>
          <w:rFonts w:cs="Lato-Bold"/>
          <w:b/>
          <w:bCs/>
          <w:color w:val="000000" w:themeColor="text1"/>
          <w:sz w:val="24"/>
          <w:szCs w:val="24"/>
        </w:rPr>
        <w:t xml:space="preserve"> A </w:t>
      </w:r>
      <w:r w:rsidR="005E68EE" w:rsidRPr="00752181">
        <w:rPr>
          <w:rFonts w:cs="Lato-Bold"/>
          <w:b/>
          <w:bCs/>
          <w:color w:val="000000" w:themeColor="text1"/>
          <w:sz w:val="24"/>
          <w:szCs w:val="24"/>
          <w:vertAlign w:val="superscript"/>
        </w:rPr>
        <w:t>1</w:t>
      </w:r>
      <w:r w:rsidR="005E68EE">
        <w:rPr>
          <w:rFonts w:cs="Lato-Bold"/>
          <w:bCs/>
          <w:color w:val="000000" w:themeColor="text1"/>
          <w:sz w:val="24"/>
          <w:szCs w:val="24"/>
        </w:rPr>
        <w:t>,</w:t>
      </w:r>
      <w:r w:rsidR="005E68EE" w:rsidRPr="005E68EE">
        <w:rPr>
          <w:rFonts w:cs="Lato-Regular"/>
          <w:color w:val="000000" w:themeColor="text1"/>
          <w:sz w:val="24"/>
          <w:szCs w:val="24"/>
        </w:rPr>
        <w:t xml:space="preserve"> </w:t>
      </w:r>
      <w:r w:rsidR="005E68EE" w:rsidRPr="005E68EE">
        <w:rPr>
          <w:rFonts w:cs="Lato-Bold"/>
          <w:bCs/>
          <w:color w:val="000000" w:themeColor="text1"/>
          <w:sz w:val="24"/>
          <w:szCs w:val="24"/>
        </w:rPr>
        <w:t>Olabisi M. Loto</w:t>
      </w:r>
      <w:r w:rsidR="005E68EE" w:rsidRPr="005E68EE">
        <w:rPr>
          <w:rFonts w:cs="Lato-Bold"/>
          <w:bCs/>
          <w:color w:val="000000" w:themeColor="text1"/>
          <w:sz w:val="24"/>
          <w:szCs w:val="24"/>
          <w:vertAlign w:val="superscript"/>
        </w:rPr>
        <w:t>2</w:t>
      </w:r>
      <w:r w:rsidR="005E68EE">
        <w:rPr>
          <w:rFonts w:cs="Lato-Bold"/>
          <w:bCs/>
          <w:color w:val="000000" w:themeColor="text1"/>
          <w:sz w:val="24"/>
          <w:szCs w:val="24"/>
        </w:rPr>
        <w:t>,</w:t>
      </w:r>
      <w:r w:rsidR="005E68EE" w:rsidRPr="005E68EE">
        <w:rPr>
          <w:rFonts w:cs="Lato-Regular"/>
          <w:color w:val="000000" w:themeColor="text1"/>
          <w:sz w:val="24"/>
          <w:szCs w:val="24"/>
        </w:rPr>
        <w:t xml:space="preserve"> </w:t>
      </w:r>
      <w:r w:rsidR="005E68EE" w:rsidRPr="005E68EE">
        <w:rPr>
          <w:rFonts w:cs="Lato-Bold"/>
          <w:bCs/>
          <w:color w:val="000000" w:themeColor="text1"/>
          <w:sz w:val="24"/>
          <w:szCs w:val="24"/>
        </w:rPr>
        <w:t>Babawale Oluborode</w:t>
      </w:r>
      <w:r w:rsidR="005E68EE" w:rsidRPr="005E68EE">
        <w:rPr>
          <w:rFonts w:cs="Lato-Bold"/>
          <w:bCs/>
          <w:color w:val="000000" w:themeColor="text1"/>
          <w:sz w:val="24"/>
          <w:szCs w:val="24"/>
          <w:vertAlign w:val="superscript"/>
        </w:rPr>
        <w:t>3</w:t>
      </w:r>
      <w:r w:rsidR="005E68EE">
        <w:rPr>
          <w:rFonts w:cs="Lato-Bold"/>
          <w:bCs/>
          <w:color w:val="000000" w:themeColor="text1"/>
          <w:sz w:val="24"/>
          <w:szCs w:val="24"/>
        </w:rPr>
        <w:t>,</w:t>
      </w:r>
      <w:r w:rsidR="005E68EE" w:rsidRPr="005E68EE">
        <w:rPr>
          <w:rFonts w:cs="Lato-Bold"/>
          <w:bCs/>
          <w:color w:val="000000" w:themeColor="text1"/>
          <w:sz w:val="24"/>
          <w:szCs w:val="24"/>
        </w:rPr>
        <w:t>Ibraheem Awowole</w:t>
      </w:r>
      <w:r w:rsidR="005E68EE" w:rsidRPr="005E68EE">
        <w:rPr>
          <w:rFonts w:cs="Lato-Bold"/>
          <w:bCs/>
          <w:color w:val="000000" w:themeColor="text1"/>
          <w:sz w:val="24"/>
          <w:szCs w:val="24"/>
          <w:vertAlign w:val="superscript"/>
        </w:rPr>
        <w:t>3</w:t>
      </w:r>
      <w:r w:rsidR="005E68EE">
        <w:rPr>
          <w:rFonts w:cs="Lato-Bold"/>
          <w:bCs/>
          <w:color w:val="000000" w:themeColor="text1"/>
          <w:sz w:val="24"/>
          <w:szCs w:val="24"/>
        </w:rPr>
        <w:t>,</w:t>
      </w:r>
      <w:r w:rsidR="00913657">
        <w:rPr>
          <w:rFonts w:cs="Lato-Bold"/>
          <w:bCs/>
          <w:color w:val="000000" w:themeColor="text1"/>
          <w:sz w:val="24"/>
          <w:szCs w:val="24"/>
        </w:rPr>
        <w:t xml:space="preserve"> </w:t>
      </w:r>
      <w:r w:rsidR="005E68EE" w:rsidRPr="005E68EE">
        <w:rPr>
          <w:rFonts w:cs="Lato-Bold"/>
          <w:bCs/>
          <w:color w:val="000000" w:themeColor="text1"/>
          <w:sz w:val="24"/>
          <w:szCs w:val="24"/>
        </w:rPr>
        <w:t>Folasade A. Bello</w:t>
      </w:r>
      <w:r w:rsidR="005E68EE">
        <w:rPr>
          <w:rFonts w:cs="Lato-Bold"/>
          <w:bCs/>
          <w:color w:val="000000" w:themeColor="text1"/>
          <w:sz w:val="24"/>
          <w:szCs w:val="24"/>
        </w:rPr>
        <w:t xml:space="preserve"> </w:t>
      </w:r>
      <w:r w:rsidR="005E68EE" w:rsidRPr="005E68EE">
        <w:rPr>
          <w:rFonts w:cs="Lato-Bold"/>
          <w:bCs/>
          <w:color w:val="000000" w:themeColor="text1"/>
          <w:sz w:val="24"/>
          <w:szCs w:val="24"/>
          <w:vertAlign w:val="superscript"/>
        </w:rPr>
        <w:t>4</w:t>
      </w:r>
      <w:r w:rsidR="005E68EE">
        <w:rPr>
          <w:rFonts w:cs="Lato-Bold"/>
          <w:bCs/>
          <w:color w:val="000000" w:themeColor="text1"/>
          <w:sz w:val="24"/>
          <w:szCs w:val="24"/>
        </w:rPr>
        <w:t xml:space="preserve">, </w:t>
      </w:r>
      <w:r w:rsidR="005E68EE" w:rsidRPr="005E68EE">
        <w:rPr>
          <w:rFonts w:cs="Lato-Bold"/>
          <w:bCs/>
          <w:color w:val="000000" w:themeColor="text1"/>
          <w:sz w:val="24"/>
          <w:szCs w:val="24"/>
        </w:rPr>
        <w:t>Adetokunbo O. Fabamwo</w:t>
      </w:r>
      <w:r w:rsidR="005E68EE" w:rsidRPr="005E68EE">
        <w:rPr>
          <w:rFonts w:cs="Lato-Bold"/>
          <w:bCs/>
          <w:color w:val="000000" w:themeColor="text1"/>
          <w:sz w:val="24"/>
          <w:szCs w:val="24"/>
          <w:vertAlign w:val="superscript"/>
        </w:rPr>
        <w:t>5</w:t>
      </w:r>
      <w:r w:rsidR="005E68EE">
        <w:rPr>
          <w:rFonts w:cs="Lato-Bold"/>
          <w:bCs/>
          <w:color w:val="000000" w:themeColor="text1"/>
          <w:sz w:val="24"/>
          <w:szCs w:val="24"/>
        </w:rPr>
        <w:t>,</w:t>
      </w:r>
      <w:r w:rsidR="005E68EE" w:rsidRPr="005E68EE">
        <w:rPr>
          <w:rFonts w:cs="Lato-Bold"/>
          <w:bCs/>
          <w:color w:val="000000" w:themeColor="text1"/>
          <w:sz w:val="24"/>
          <w:szCs w:val="24"/>
        </w:rPr>
        <w:t>Philip Guest</w:t>
      </w:r>
      <w:r w:rsidR="005E68EE" w:rsidRPr="005E68EE">
        <w:rPr>
          <w:rFonts w:cs="Lato-Bold"/>
          <w:bCs/>
          <w:color w:val="000000" w:themeColor="text1"/>
          <w:sz w:val="24"/>
          <w:szCs w:val="24"/>
          <w:vertAlign w:val="superscript"/>
        </w:rPr>
        <w:t>6</w:t>
      </w:r>
      <w:r w:rsidR="005E68EE">
        <w:rPr>
          <w:rFonts w:cs="Lato-Bold"/>
          <w:bCs/>
          <w:color w:val="000000" w:themeColor="text1"/>
          <w:sz w:val="24"/>
          <w:szCs w:val="24"/>
        </w:rPr>
        <w:t>,</w:t>
      </w:r>
      <w:r w:rsidR="005E68EE" w:rsidRPr="005E68EE">
        <w:rPr>
          <w:rFonts w:cs="Lato-Bold"/>
          <w:bCs/>
          <w:color w:val="000000" w:themeColor="text1"/>
          <w:sz w:val="24"/>
          <w:szCs w:val="24"/>
        </w:rPr>
        <w:t>Bela Ganatra</w:t>
      </w:r>
      <w:r w:rsidR="005E68EE" w:rsidRPr="005E68EE">
        <w:rPr>
          <w:rFonts w:cs="Lato-Bold"/>
          <w:bCs/>
          <w:color w:val="000000" w:themeColor="text1"/>
          <w:sz w:val="24"/>
          <w:szCs w:val="24"/>
          <w:vertAlign w:val="superscript"/>
        </w:rPr>
        <w:t>7</w:t>
      </w:r>
      <w:r w:rsidR="005E68EE">
        <w:rPr>
          <w:rFonts w:cs="Lato-Bold"/>
          <w:bCs/>
          <w:color w:val="000000" w:themeColor="text1"/>
          <w:sz w:val="24"/>
          <w:szCs w:val="24"/>
        </w:rPr>
        <w:t>,</w:t>
      </w:r>
      <w:r w:rsidR="005E68EE" w:rsidRPr="005E68EE">
        <w:rPr>
          <w:rFonts w:cs="Lato-Bold"/>
          <w:bCs/>
          <w:color w:val="000000" w:themeColor="text1"/>
          <w:sz w:val="24"/>
          <w:szCs w:val="24"/>
        </w:rPr>
        <w:t>Bukola Fawole</w:t>
      </w:r>
      <w:r w:rsidR="005E68EE" w:rsidRPr="005E68EE">
        <w:rPr>
          <w:rFonts w:cs="Lato-Bold"/>
          <w:bCs/>
          <w:color w:val="000000" w:themeColor="text1"/>
          <w:sz w:val="24"/>
          <w:szCs w:val="24"/>
          <w:vertAlign w:val="superscript"/>
        </w:rPr>
        <w:t xml:space="preserve">4 </w:t>
      </w:r>
      <w:r w:rsidR="005E68EE">
        <w:rPr>
          <w:rFonts w:cs="Lato-Bold"/>
          <w:bCs/>
          <w:color w:val="000000" w:themeColor="text1"/>
          <w:sz w:val="24"/>
          <w:szCs w:val="24"/>
        </w:rPr>
        <w:t xml:space="preserve">. </w:t>
      </w:r>
      <w:r w:rsidR="005E68EE" w:rsidRPr="005E68EE">
        <w:rPr>
          <w:rFonts w:cs="Lato-Bold"/>
          <w:bCs/>
          <w:sz w:val="24"/>
          <w:szCs w:val="24"/>
        </w:rPr>
        <w:t>A prospective study of severity of complications associated</w:t>
      </w:r>
      <w:r w:rsidR="005E68EE">
        <w:rPr>
          <w:rFonts w:cs="Lato-Bold"/>
          <w:bCs/>
          <w:sz w:val="24"/>
          <w:szCs w:val="24"/>
        </w:rPr>
        <w:t xml:space="preserve"> </w:t>
      </w:r>
      <w:r w:rsidR="005E68EE" w:rsidRPr="005E68EE">
        <w:rPr>
          <w:rFonts w:cs="Lato-Bold"/>
          <w:bCs/>
          <w:sz w:val="24"/>
          <w:szCs w:val="24"/>
        </w:rPr>
        <w:t>with use of misoprostol and other abortion methods in South</w:t>
      </w:r>
      <w:r w:rsidR="005E68EE">
        <w:rPr>
          <w:rFonts w:cs="Lato-Bold"/>
          <w:bCs/>
          <w:sz w:val="24"/>
          <w:szCs w:val="24"/>
        </w:rPr>
        <w:t xml:space="preserve"> </w:t>
      </w:r>
      <w:r w:rsidR="005E68EE" w:rsidRPr="005E68EE">
        <w:rPr>
          <w:rFonts w:cs="Lato-Bold"/>
          <w:bCs/>
          <w:sz w:val="24"/>
          <w:szCs w:val="24"/>
        </w:rPr>
        <w:t>West Nigeria</w:t>
      </w:r>
      <w:r w:rsidR="005E68EE">
        <w:rPr>
          <w:rFonts w:cs="Lato-Bold"/>
          <w:bCs/>
          <w:sz w:val="24"/>
          <w:szCs w:val="24"/>
        </w:rPr>
        <w:t>.</w:t>
      </w:r>
      <w:r w:rsidR="004112C6">
        <w:rPr>
          <w:rFonts w:cs="Lato-Bold"/>
          <w:bCs/>
          <w:sz w:val="24"/>
          <w:szCs w:val="24"/>
        </w:rPr>
        <w:t xml:space="preserve"> </w:t>
      </w:r>
      <w:r w:rsidR="00CC6F9D">
        <w:rPr>
          <w:rFonts w:cs="Lato-Bold"/>
          <w:bCs/>
          <w:sz w:val="24"/>
          <w:szCs w:val="24"/>
        </w:rPr>
        <w:t xml:space="preserve">Int J Gynecol Obstet 2019, 1-6 </w:t>
      </w:r>
      <w:hyperlink r:id="rId11" w:history="1">
        <w:r w:rsidR="00CC6F9D" w:rsidRPr="00C128CB">
          <w:rPr>
            <w:rStyle w:val="Hyperlink"/>
            <w:rFonts w:cs="Lato-Bold"/>
            <w:bCs/>
            <w:sz w:val="24"/>
            <w:szCs w:val="24"/>
          </w:rPr>
          <w:t>https://doi.org/10.1002/ijgo.12877</w:t>
        </w:r>
      </w:hyperlink>
      <w:r w:rsidR="00913657">
        <w:rPr>
          <w:rFonts w:cs="Lato-Bold"/>
          <w:bCs/>
          <w:color w:val="0070C0"/>
          <w:sz w:val="24"/>
          <w:szCs w:val="24"/>
        </w:rPr>
        <w:t>.</w:t>
      </w:r>
    </w:p>
    <w:p w:rsidR="00CC6F9D" w:rsidRPr="00CC6F9D" w:rsidRDefault="00CC6F9D" w:rsidP="005E68EE">
      <w:pPr>
        <w:autoSpaceDE w:val="0"/>
        <w:autoSpaceDN w:val="0"/>
        <w:adjustRightInd w:val="0"/>
        <w:spacing w:after="0" w:line="240" w:lineRule="auto"/>
        <w:rPr>
          <w:rFonts w:cs="Lato-Bold"/>
          <w:bCs/>
          <w:color w:val="000000" w:themeColor="text1"/>
          <w:sz w:val="24"/>
          <w:szCs w:val="24"/>
        </w:rPr>
      </w:pPr>
    </w:p>
    <w:p w:rsidR="00913657" w:rsidRDefault="00913657" w:rsidP="00203FE5">
      <w:pPr>
        <w:autoSpaceDE w:val="0"/>
        <w:autoSpaceDN w:val="0"/>
        <w:adjustRightInd w:val="0"/>
        <w:spacing w:after="0" w:line="240" w:lineRule="auto"/>
        <w:rPr>
          <w:rFonts w:cs="Helvetica-Condensed"/>
          <w:color w:val="2C5CFB"/>
          <w:sz w:val="24"/>
          <w:szCs w:val="24"/>
          <w:u w:val="single"/>
        </w:rPr>
      </w:pPr>
    </w:p>
    <w:p w:rsidR="00CC6F9D" w:rsidRPr="00CC6F9D" w:rsidRDefault="00913657" w:rsidP="00CC6F9D">
      <w:pPr>
        <w:autoSpaceDE w:val="0"/>
        <w:autoSpaceDN w:val="0"/>
        <w:adjustRightInd w:val="0"/>
        <w:spacing w:after="0" w:line="240" w:lineRule="auto"/>
        <w:rPr>
          <w:rFonts w:cs="Helvetica-Condensed"/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CF2A1A">
        <w:rPr>
          <w:sz w:val="24"/>
          <w:szCs w:val="24"/>
        </w:rPr>
        <w:t>1</w:t>
      </w:r>
      <w:r w:rsidRPr="00CC6F9D">
        <w:rPr>
          <w:sz w:val="24"/>
          <w:szCs w:val="24"/>
        </w:rPr>
        <w:t>.</w:t>
      </w:r>
      <w:r w:rsidR="00CC6F9D" w:rsidRPr="00CC6F9D">
        <w:rPr>
          <w:rFonts w:cs="Helvetica-Condensed"/>
          <w:color w:val="000000"/>
          <w:sz w:val="24"/>
          <w:szCs w:val="24"/>
        </w:rPr>
        <w:t xml:space="preserve"> Oyeniran AA, Bello FA, Oluborode B,Awowole I, Loto OM, </w:t>
      </w:r>
      <w:r w:rsidR="00CC6F9D" w:rsidRPr="00752181">
        <w:rPr>
          <w:rFonts w:cs="Helvetica-Condensed"/>
          <w:b/>
          <w:color w:val="000000"/>
          <w:sz w:val="24"/>
          <w:szCs w:val="24"/>
        </w:rPr>
        <w:t>Irinyenikan TA,</w:t>
      </w:r>
      <w:r w:rsidR="00CC6F9D" w:rsidRPr="00CC6F9D">
        <w:rPr>
          <w:rFonts w:cs="Helvetica-Condensed"/>
          <w:color w:val="000000"/>
          <w:sz w:val="24"/>
          <w:szCs w:val="24"/>
        </w:rPr>
        <w:t xml:space="preserve"> et al. (2019)</w:t>
      </w:r>
    </w:p>
    <w:p w:rsidR="00CC6F9D" w:rsidRPr="00CC6F9D" w:rsidRDefault="00CC6F9D" w:rsidP="00CC6F9D">
      <w:pPr>
        <w:autoSpaceDE w:val="0"/>
        <w:autoSpaceDN w:val="0"/>
        <w:adjustRightInd w:val="0"/>
        <w:spacing w:after="0" w:line="240" w:lineRule="auto"/>
        <w:rPr>
          <w:rFonts w:cs="Helvetica-Condensed"/>
          <w:color w:val="000000"/>
          <w:sz w:val="24"/>
          <w:szCs w:val="24"/>
        </w:rPr>
      </w:pPr>
      <w:r w:rsidRPr="00CC6F9D">
        <w:rPr>
          <w:rFonts w:cs="Helvetica-Condensed"/>
          <w:color w:val="000000"/>
          <w:sz w:val="24"/>
          <w:szCs w:val="24"/>
        </w:rPr>
        <w:t>Narratives of women presenting with abortion</w:t>
      </w:r>
      <w:r>
        <w:rPr>
          <w:rFonts w:cs="Helvetica-Condensed"/>
          <w:color w:val="000000"/>
          <w:sz w:val="24"/>
          <w:szCs w:val="24"/>
        </w:rPr>
        <w:t xml:space="preserve"> </w:t>
      </w:r>
      <w:r w:rsidRPr="00CC6F9D">
        <w:rPr>
          <w:rFonts w:cs="Helvetica-Condensed"/>
          <w:color w:val="000000"/>
          <w:sz w:val="24"/>
          <w:szCs w:val="24"/>
        </w:rPr>
        <w:t>complications in Southwestern Nigeria: A</w:t>
      </w:r>
    </w:p>
    <w:p w:rsidR="006E63E8" w:rsidRDefault="00CC6F9D" w:rsidP="00CC6F9D">
      <w:pPr>
        <w:autoSpaceDE w:val="0"/>
        <w:autoSpaceDN w:val="0"/>
        <w:adjustRightInd w:val="0"/>
        <w:spacing w:after="0" w:line="240" w:lineRule="auto"/>
      </w:pPr>
      <w:r w:rsidRPr="00CC6F9D">
        <w:rPr>
          <w:rFonts w:cs="Helvetica-Condensed"/>
          <w:color w:val="000000"/>
          <w:sz w:val="24"/>
          <w:szCs w:val="24"/>
        </w:rPr>
        <w:t>qualitative study. PLoS ONE 14(5): e0217616.</w:t>
      </w:r>
      <w:hyperlink r:id="rId12" w:history="1">
        <w:r w:rsidRPr="00CC6F9D">
          <w:rPr>
            <w:rStyle w:val="Hyperlink"/>
            <w:rFonts w:cs="Helvetica-Condensed"/>
            <w:sz w:val="24"/>
            <w:szCs w:val="24"/>
          </w:rPr>
          <w:t>https://doi.org/10.1371/journal.pone.0217616</w:t>
        </w:r>
      </w:hyperlink>
    </w:p>
    <w:p w:rsidR="006E63E8" w:rsidRDefault="006E63E8" w:rsidP="00CC6F9D">
      <w:pPr>
        <w:autoSpaceDE w:val="0"/>
        <w:autoSpaceDN w:val="0"/>
        <w:adjustRightInd w:val="0"/>
        <w:spacing w:after="0" w:line="240" w:lineRule="auto"/>
      </w:pPr>
    </w:p>
    <w:p w:rsidR="006E63E8" w:rsidRDefault="00CF2A1A" w:rsidP="006E6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52181">
        <w:rPr>
          <w:rFonts w:ascii="Times New Roman" w:hAnsi="Times New Roman" w:cs="Times New Roman"/>
          <w:sz w:val="24"/>
          <w:szCs w:val="24"/>
        </w:rPr>
        <w:t>.</w:t>
      </w:r>
      <w:r w:rsidR="006E63E8" w:rsidRPr="00752181">
        <w:rPr>
          <w:rFonts w:ascii="Times New Roman" w:hAnsi="Times New Roman" w:cs="Times New Roman"/>
          <w:b/>
          <w:sz w:val="24"/>
          <w:szCs w:val="24"/>
        </w:rPr>
        <w:t>Irinyenikan TA</w:t>
      </w:r>
      <w:r w:rsidR="006E63E8" w:rsidRPr="006E63E8">
        <w:rPr>
          <w:rFonts w:ascii="Times New Roman" w:hAnsi="Times New Roman" w:cs="Times New Roman"/>
          <w:sz w:val="24"/>
          <w:szCs w:val="24"/>
        </w:rPr>
        <w:t>. Knowledge and practice of</w:t>
      </w:r>
      <w:r w:rsidR="006E63E8">
        <w:rPr>
          <w:rFonts w:ascii="Times New Roman" w:hAnsi="Times New Roman" w:cs="Times New Roman"/>
          <w:sz w:val="24"/>
          <w:szCs w:val="24"/>
        </w:rPr>
        <w:t xml:space="preserve"> </w:t>
      </w:r>
      <w:r w:rsidR="006E63E8" w:rsidRPr="006E63E8">
        <w:rPr>
          <w:rFonts w:ascii="Times New Roman" w:hAnsi="Times New Roman" w:cs="Times New Roman"/>
          <w:sz w:val="24"/>
          <w:szCs w:val="24"/>
        </w:rPr>
        <w:t xml:space="preserve">HIV testing for PMTCT among antenatal clinic attendees. Trop J </w:t>
      </w:r>
      <w:r w:rsidR="006E63E8" w:rsidRPr="00752181">
        <w:rPr>
          <w:rFonts w:ascii="Times New Roman" w:hAnsi="Times New Roman" w:cs="Times New Roman"/>
          <w:sz w:val="24"/>
          <w:szCs w:val="24"/>
        </w:rPr>
        <w:t>Obstet</w:t>
      </w:r>
      <w:r w:rsidR="00752181" w:rsidRPr="00752181">
        <w:rPr>
          <w:rFonts w:ascii="Times New Roman" w:hAnsi="Times New Roman" w:cs="Times New Roman"/>
          <w:sz w:val="24"/>
          <w:szCs w:val="24"/>
        </w:rPr>
        <w:t xml:space="preserve"> Gynaecol 2019;</w:t>
      </w:r>
      <w:r w:rsidR="00752181">
        <w:rPr>
          <w:rFonts w:ascii="Times New Roman" w:hAnsi="Times New Roman" w:cs="Times New Roman"/>
          <w:sz w:val="24"/>
          <w:szCs w:val="24"/>
        </w:rPr>
        <w:t xml:space="preserve"> 36(</w:t>
      </w:r>
      <w:r w:rsidR="00752181" w:rsidRPr="00752181">
        <w:rPr>
          <w:rFonts w:ascii="Times New Roman" w:hAnsi="Times New Roman" w:cs="Times New Roman"/>
          <w:sz w:val="24"/>
          <w:szCs w:val="24"/>
        </w:rPr>
        <w:t>2</w:t>
      </w:r>
      <w:r w:rsidR="00752181">
        <w:rPr>
          <w:rFonts w:ascii="Times New Roman" w:hAnsi="Times New Roman" w:cs="Times New Roman"/>
          <w:sz w:val="24"/>
          <w:szCs w:val="24"/>
        </w:rPr>
        <w:t>):</w:t>
      </w:r>
      <w:r w:rsidR="00752181" w:rsidRPr="00752181">
        <w:rPr>
          <w:rFonts w:ascii="Times New Roman" w:hAnsi="Times New Roman" w:cs="Times New Roman"/>
          <w:sz w:val="24"/>
          <w:szCs w:val="24"/>
        </w:rPr>
        <w:t>32-7.</w:t>
      </w:r>
    </w:p>
    <w:p w:rsidR="00752181" w:rsidRDefault="00752181" w:rsidP="006E6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BEB" w:rsidRDefault="00CF2A1A" w:rsidP="00E63BEB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52181">
        <w:rPr>
          <w:rFonts w:ascii="Times New Roman" w:hAnsi="Times New Roman" w:cs="Times New Roman"/>
          <w:sz w:val="24"/>
          <w:szCs w:val="24"/>
        </w:rPr>
        <w:t>.</w:t>
      </w:r>
      <w:r w:rsidR="00752181" w:rsidRPr="00752181">
        <w:rPr>
          <w:rFonts w:ascii="Shaker2Lancet-Italic" w:hAnsi="Shaker2Lancet-Italic" w:cs="Shaker2Lancet-Italic"/>
          <w:i/>
          <w:iCs/>
          <w:color w:val="B60014"/>
          <w:sz w:val="17"/>
          <w:szCs w:val="17"/>
        </w:rPr>
        <w:t xml:space="preserve"> </w:t>
      </w:r>
      <w:r w:rsidR="00752181" w:rsidRPr="00752181">
        <w:rPr>
          <w:rFonts w:ascii="Times New Roman" w:hAnsi="Times New Roman" w:cs="Times New Roman"/>
          <w:iCs/>
          <w:sz w:val="24"/>
          <w:szCs w:val="24"/>
        </w:rPr>
        <w:t>Meghan A Bohren,</w:t>
      </w:r>
      <w:r w:rsidR="001301D5">
        <w:rPr>
          <w:rFonts w:ascii="Times New Roman" w:hAnsi="Times New Roman" w:cs="Times New Roman"/>
          <w:iCs/>
          <w:sz w:val="24"/>
          <w:szCs w:val="24"/>
        </w:rPr>
        <w:t xml:space="preserve"> Hedieh Mehrtash, Bukola Fawole</w:t>
      </w:r>
      <w:r w:rsidR="00752181" w:rsidRPr="00752181">
        <w:rPr>
          <w:rFonts w:ascii="Times New Roman" w:hAnsi="Times New Roman" w:cs="Times New Roman"/>
          <w:iCs/>
          <w:sz w:val="24"/>
          <w:szCs w:val="24"/>
        </w:rPr>
        <w:t xml:space="preserve">, Thae Maung Maung, Mamadou Dioulde Balde, Ernest Maya, Soe Soe Thwin,Adeniyi K Aderoba, Joshua P Vogel, </w:t>
      </w:r>
      <w:r w:rsidR="00752181" w:rsidRPr="00752181">
        <w:rPr>
          <w:rFonts w:ascii="Times New Roman" w:hAnsi="Times New Roman" w:cs="Times New Roman"/>
          <w:b/>
          <w:iCs/>
          <w:sz w:val="24"/>
          <w:szCs w:val="24"/>
        </w:rPr>
        <w:t xml:space="preserve">Theresa Azonima Irinyenikan, </w:t>
      </w:r>
      <w:r w:rsidR="00752181" w:rsidRPr="00752181">
        <w:rPr>
          <w:rFonts w:ascii="Times New Roman" w:hAnsi="Times New Roman" w:cs="Times New Roman"/>
          <w:iCs/>
          <w:sz w:val="24"/>
          <w:szCs w:val="24"/>
        </w:rPr>
        <w:t xml:space="preserve">A Olusoji Adeyanju, Nwe Oo Mon, Kwame Adu-Bonsaffoh, Sihem Landoulsi,Chris Guure, Richard Adanu, Boubacar Alpha Diallo, A Metin Gülmezoglu, Anne-Marie Soumah, Alpha Oumar Sall, Özge </w:t>
      </w:r>
      <w:r w:rsidR="00752181" w:rsidRPr="001301D5">
        <w:rPr>
          <w:rFonts w:ascii="Times New Roman" w:hAnsi="Times New Roman" w:cs="Times New Roman"/>
          <w:iCs/>
          <w:sz w:val="24"/>
          <w:szCs w:val="24"/>
        </w:rPr>
        <w:t>Tunçalp</w:t>
      </w:r>
      <w:r w:rsidR="001301D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52181" w:rsidRPr="001301D5">
        <w:rPr>
          <w:rFonts w:ascii="Times New Roman" w:hAnsi="Times New Roman" w:cs="Times New Roman"/>
          <w:bCs/>
          <w:sz w:val="24"/>
          <w:szCs w:val="24"/>
        </w:rPr>
        <w:t>How women are treated during facility-based childbirth in</w:t>
      </w:r>
      <w:r w:rsidR="001301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181" w:rsidRPr="001301D5">
        <w:rPr>
          <w:rFonts w:ascii="Times New Roman" w:hAnsi="Times New Roman" w:cs="Times New Roman"/>
          <w:bCs/>
          <w:sz w:val="24"/>
          <w:szCs w:val="24"/>
        </w:rPr>
        <w:t>four countries: a cross-sectional study with labour</w:t>
      </w:r>
      <w:r w:rsidR="001301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181" w:rsidRPr="001301D5">
        <w:rPr>
          <w:rFonts w:ascii="Times New Roman" w:hAnsi="Times New Roman" w:cs="Times New Roman"/>
          <w:bCs/>
          <w:sz w:val="24"/>
          <w:szCs w:val="24"/>
        </w:rPr>
        <w:t>observations and community-based surveys</w:t>
      </w:r>
      <w:r w:rsidR="00752181">
        <w:rPr>
          <w:rFonts w:ascii="Times New Roman" w:hAnsi="Times New Roman" w:cs="Times New Roman"/>
          <w:iCs/>
          <w:sz w:val="24"/>
          <w:szCs w:val="24"/>
        </w:rPr>
        <w:t>.</w:t>
      </w:r>
      <w:r w:rsidR="00105F67">
        <w:rPr>
          <w:rFonts w:ascii="Times New Roman" w:hAnsi="Times New Roman" w:cs="Times New Roman"/>
          <w:iCs/>
          <w:sz w:val="24"/>
          <w:szCs w:val="24"/>
        </w:rPr>
        <w:t xml:space="preserve"> The Lancet Journal (</w:t>
      </w:r>
      <w:r w:rsidR="001301D5" w:rsidRPr="001301D5">
        <w:rPr>
          <w:rFonts w:ascii="Times New Roman" w:eastAsia="Shaker2Lancet-Regular" w:hAnsi="Times New Roman" w:cs="Times New Roman"/>
          <w:b/>
          <w:color w:val="4F81BD" w:themeColor="accent1"/>
          <w:sz w:val="24"/>
          <w:szCs w:val="24"/>
        </w:rPr>
        <w:t xml:space="preserve">www.thelancet.com </w:t>
      </w:r>
      <w:r w:rsidR="001301D5" w:rsidRPr="001301D5">
        <w:rPr>
          <w:rFonts w:ascii="Times New Roman" w:eastAsia="Shaker2Lancet-Regular" w:hAnsi="Times New Roman" w:cs="Times New Roman"/>
          <w:b/>
          <w:bCs/>
          <w:color w:val="4F81BD" w:themeColor="accent1"/>
          <w:sz w:val="24"/>
          <w:szCs w:val="24"/>
        </w:rPr>
        <w:t>Published online October 8, 2019</w:t>
      </w:r>
      <w:r w:rsidR="00105F67">
        <w:rPr>
          <w:rFonts w:ascii="Times New Roman" w:eastAsia="Shaker2Lancet-Regular" w:hAnsi="Times New Roman" w:cs="Times New Roman"/>
          <w:b/>
          <w:bCs/>
          <w:color w:val="4F81BD" w:themeColor="accent1"/>
          <w:sz w:val="24"/>
          <w:szCs w:val="24"/>
        </w:rPr>
        <w:t>)</w:t>
      </w:r>
      <w:r w:rsidR="001301D5" w:rsidRPr="001301D5">
        <w:rPr>
          <w:rFonts w:ascii="Times New Roman" w:eastAsia="Shaker2Lancet-Regular" w:hAnsi="Times New Roman" w:cs="Times New Roman"/>
          <w:b/>
          <w:bCs/>
          <w:color w:val="4F81BD" w:themeColor="accent1"/>
          <w:sz w:val="24"/>
          <w:szCs w:val="24"/>
        </w:rPr>
        <w:t xml:space="preserve"> </w:t>
      </w:r>
      <w:hyperlink r:id="rId13" w:history="1">
        <w:r w:rsidR="00E63BEB" w:rsidRPr="00F746DE">
          <w:rPr>
            <w:rStyle w:val="Hyperlink"/>
            <w:rFonts w:ascii="Times New Roman" w:eastAsia="Shaker2Lancet-Regular" w:hAnsi="Times New Roman" w:cs="Times New Roman"/>
            <w:b/>
            <w:bCs/>
            <w:sz w:val="24"/>
            <w:szCs w:val="24"/>
          </w:rPr>
          <w:t>https://doi.org/10.1016/S0140-6736(19)31992-0</w:t>
        </w:r>
      </w:hyperlink>
      <w:r w:rsidR="001301D5" w:rsidRPr="001301D5">
        <w:rPr>
          <w:rFonts w:ascii="Times New Roman" w:eastAsia="Shaker2Lancet-Regular" w:hAnsi="Times New Roman" w:cs="Times New Roman"/>
          <w:b/>
          <w:bCs/>
          <w:color w:val="4F81BD" w:themeColor="accent1"/>
          <w:sz w:val="24"/>
          <w:szCs w:val="24"/>
          <w:u w:val="single"/>
        </w:rPr>
        <w:t>.</w:t>
      </w:r>
      <w:r w:rsidR="00E63BEB" w:rsidRPr="00E63BEB">
        <w:rPr>
          <w:rFonts w:ascii="NotoSerif-Bold" w:hAnsi="NotoSerif-Bold" w:cs="NotoSerif-Bold"/>
          <w:b/>
          <w:bCs/>
          <w:sz w:val="24"/>
          <w:szCs w:val="24"/>
        </w:rPr>
        <w:t xml:space="preserve"> </w:t>
      </w:r>
    </w:p>
    <w:p w:rsidR="00E63BEB" w:rsidRDefault="00E63BEB" w:rsidP="00E63BEB">
      <w:pPr>
        <w:autoSpaceDE w:val="0"/>
        <w:autoSpaceDN w:val="0"/>
        <w:adjustRightInd w:val="0"/>
        <w:spacing w:after="0" w:line="240" w:lineRule="auto"/>
        <w:rPr>
          <w:rFonts w:ascii="NotoSerif-Bold" w:hAnsi="NotoSerif-Bold" w:cs="NotoSerif-Bold"/>
          <w:b/>
          <w:bCs/>
          <w:sz w:val="24"/>
          <w:szCs w:val="24"/>
        </w:rPr>
      </w:pPr>
    </w:p>
    <w:p w:rsidR="00E63BEB" w:rsidRDefault="00E63BEB" w:rsidP="00752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3BEB">
        <w:rPr>
          <w:rFonts w:ascii="Times New Roman" w:hAnsi="Times New Roman" w:cs="Times New Roman"/>
          <w:bCs/>
          <w:sz w:val="24"/>
          <w:szCs w:val="24"/>
        </w:rPr>
        <w:t>1</w:t>
      </w:r>
      <w:r w:rsidR="00CF2A1A">
        <w:rPr>
          <w:rFonts w:ascii="Times New Roman" w:hAnsi="Times New Roman" w:cs="Times New Roman"/>
          <w:bCs/>
          <w:sz w:val="24"/>
          <w:szCs w:val="24"/>
        </w:rPr>
        <w:t>4</w:t>
      </w:r>
      <w:r w:rsidRPr="00E63BEB">
        <w:rPr>
          <w:rFonts w:ascii="Times New Roman" w:hAnsi="Times New Roman" w:cs="Times New Roman"/>
          <w:b/>
          <w:bCs/>
          <w:sz w:val="24"/>
          <w:szCs w:val="24"/>
        </w:rPr>
        <w:t>. Irinyenikan TA</w:t>
      </w:r>
      <w:r w:rsidRPr="00E63BEB">
        <w:rPr>
          <w:rFonts w:ascii="Times New Roman" w:hAnsi="Times New Roman" w:cs="Times New Roman"/>
          <w:bCs/>
          <w:sz w:val="24"/>
          <w:szCs w:val="24"/>
        </w:rPr>
        <w:t>. R</w:t>
      </w:r>
      <w:r>
        <w:rPr>
          <w:rFonts w:ascii="Times New Roman" w:hAnsi="Times New Roman" w:cs="Times New Roman"/>
          <w:bCs/>
          <w:sz w:val="24"/>
          <w:szCs w:val="24"/>
        </w:rPr>
        <w:t>isk</w:t>
      </w:r>
      <w:r w:rsidRPr="00E63BEB">
        <w:rPr>
          <w:rFonts w:ascii="Times New Roman" w:hAnsi="Times New Roman" w:cs="Times New Roman"/>
          <w:bCs/>
          <w:sz w:val="24"/>
          <w:szCs w:val="24"/>
        </w:rPr>
        <w:t xml:space="preserve"> F</w:t>
      </w:r>
      <w:r>
        <w:rPr>
          <w:rFonts w:ascii="Times New Roman" w:hAnsi="Times New Roman" w:cs="Times New Roman"/>
          <w:bCs/>
          <w:sz w:val="24"/>
          <w:szCs w:val="24"/>
        </w:rPr>
        <w:t>actors for</w:t>
      </w:r>
      <w:r w:rsidRPr="00E63BEB">
        <w:rPr>
          <w:rFonts w:ascii="Times New Roman" w:hAnsi="Times New Roman" w:cs="Times New Roman"/>
          <w:bCs/>
          <w:sz w:val="24"/>
          <w:szCs w:val="24"/>
        </w:rPr>
        <w:t xml:space="preserve"> F</w:t>
      </w:r>
      <w:r>
        <w:rPr>
          <w:rFonts w:ascii="Times New Roman" w:hAnsi="Times New Roman" w:cs="Times New Roman"/>
          <w:bCs/>
          <w:sz w:val="24"/>
          <w:szCs w:val="24"/>
        </w:rPr>
        <w:t>emale</w:t>
      </w:r>
      <w:r w:rsidRPr="00E63BEB">
        <w:rPr>
          <w:rFonts w:ascii="Times New Roman" w:hAnsi="Times New Roman" w:cs="Times New Roman"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Cs/>
          <w:sz w:val="24"/>
          <w:szCs w:val="24"/>
        </w:rPr>
        <w:t>nfertility at a</w:t>
      </w:r>
      <w:r w:rsidRPr="00E63BEB">
        <w:rPr>
          <w:rFonts w:ascii="Times New Roman" w:hAnsi="Times New Roman" w:cs="Times New Roman"/>
          <w:bCs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sz w:val="24"/>
          <w:szCs w:val="24"/>
        </w:rPr>
        <w:t>ertiary health</w:t>
      </w:r>
      <w:r w:rsidRPr="00E63BEB">
        <w:rPr>
          <w:rFonts w:ascii="Times New Roman" w:hAnsi="Times New Roman" w:cs="Times New Roman"/>
          <w:bCs/>
          <w:sz w:val="24"/>
          <w:szCs w:val="24"/>
        </w:rPr>
        <w:t xml:space="preserve"> F</w:t>
      </w:r>
      <w:r>
        <w:rPr>
          <w:rFonts w:ascii="Times New Roman" w:hAnsi="Times New Roman" w:cs="Times New Roman"/>
          <w:bCs/>
          <w:sz w:val="24"/>
          <w:szCs w:val="24"/>
        </w:rPr>
        <w:t>acility in</w:t>
      </w:r>
      <w:r w:rsidRPr="00E63BEB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>kure</w:t>
      </w:r>
      <w:r w:rsidRPr="00E63BEB">
        <w:rPr>
          <w:rFonts w:ascii="Times New Roman" w:hAnsi="Times New Roman" w:cs="Times New Roman"/>
          <w:bCs/>
          <w:sz w:val="24"/>
          <w:szCs w:val="24"/>
        </w:rPr>
        <w:t>, S</w:t>
      </w:r>
      <w:r>
        <w:rPr>
          <w:rFonts w:ascii="Times New Roman" w:hAnsi="Times New Roman" w:cs="Times New Roman"/>
          <w:bCs/>
          <w:sz w:val="24"/>
          <w:szCs w:val="24"/>
        </w:rPr>
        <w:t>outh</w:t>
      </w:r>
      <w:r w:rsidRPr="00E63BEB">
        <w:rPr>
          <w:rFonts w:ascii="Times New Roman" w:hAnsi="Times New Roman" w:cs="Times New Roman"/>
          <w:bCs/>
          <w:sz w:val="24"/>
          <w:szCs w:val="24"/>
        </w:rPr>
        <w:t>-W</w:t>
      </w:r>
      <w:r>
        <w:rPr>
          <w:rFonts w:ascii="Times New Roman" w:hAnsi="Times New Roman" w:cs="Times New Roman"/>
          <w:bCs/>
          <w:sz w:val="24"/>
          <w:szCs w:val="24"/>
        </w:rPr>
        <w:t>est</w:t>
      </w:r>
      <w:r w:rsidRPr="00E63BEB">
        <w:rPr>
          <w:rFonts w:ascii="Times New Roman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</w:rPr>
        <w:t xml:space="preserve">igeria. </w:t>
      </w:r>
      <w:r w:rsidRPr="00E63BEB">
        <w:rPr>
          <w:rFonts w:ascii="Times New Roman" w:hAnsi="Times New Roman" w:cs="Times New Roman"/>
          <w:sz w:val="24"/>
          <w:szCs w:val="24"/>
        </w:rPr>
        <w:t xml:space="preserve">International Journal of Medicine and Medical Research </w:t>
      </w:r>
      <w:r>
        <w:rPr>
          <w:rFonts w:ascii="Times New Roman" w:hAnsi="Times New Roman" w:cs="Times New Roman"/>
          <w:sz w:val="24"/>
          <w:szCs w:val="24"/>
        </w:rPr>
        <w:t>2019; 5(2):</w:t>
      </w:r>
      <w:r w:rsidRPr="00E63BEB">
        <w:rPr>
          <w:rFonts w:ascii="Times New Roman" w:hAnsi="Times New Roman" w:cs="Times New Roman"/>
          <w:sz w:val="24"/>
          <w:szCs w:val="24"/>
        </w:rPr>
        <w:t xml:space="preserve"> 61-68</w:t>
      </w:r>
      <w:r w:rsidRPr="0007572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75722">
        <w:rPr>
          <w:rFonts w:ascii="NotoSerif" w:hAnsi="NotoSerif" w:cs="NotoSerif"/>
          <w:sz w:val="20"/>
          <w:szCs w:val="20"/>
          <w:u w:val="single"/>
        </w:rPr>
        <w:t xml:space="preserve"> </w:t>
      </w:r>
      <w:r w:rsidR="00075722" w:rsidRPr="00075722">
        <w:rPr>
          <w:rFonts w:ascii="Times New Roman" w:hAnsi="Times New Roman" w:cs="Times New Roman"/>
          <w:color w:val="1F497D"/>
          <w:sz w:val="24"/>
          <w:szCs w:val="24"/>
          <w:u w:val="single"/>
        </w:rPr>
        <w:t>https://doi.org/</w:t>
      </w:r>
      <w:r w:rsidRPr="00075722">
        <w:rPr>
          <w:rFonts w:ascii="Times New Roman" w:hAnsi="Times New Roman" w:cs="Times New Roman"/>
          <w:color w:val="1F497D"/>
          <w:sz w:val="24"/>
          <w:szCs w:val="24"/>
          <w:u w:val="single"/>
        </w:rPr>
        <w:t xml:space="preserve"> 10.11603/ijmmr.2413-6077.2019.2.10388</w:t>
      </w:r>
      <w:r w:rsidRPr="0007572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A4A2F" w:rsidRDefault="00EA4A2F" w:rsidP="00752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510"/>
        <w:gridCol w:w="4495"/>
        <w:gridCol w:w="30"/>
        <w:gridCol w:w="51"/>
      </w:tblGrid>
      <w:tr w:rsidR="00642787" w:rsidTr="0064278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90"/>
            </w:tblGrid>
            <w:tr w:rsidR="00642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30"/>
                  </w:tblGrid>
                  <w:tr w:rsidR="00864337" w:rsidTr="00C95DC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4337" w:rsidRDefault="00EA4A2F" w:rsidP="00CF2A1A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EA4A2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="00CF2A1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Pr="0064278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.</w:t>
                        </w:r>
                        <w:r w:rsidRPr="008643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Irinyenikan TA.</w:t>
                        </w:r>
                        <w:r w:rsidRPr="00EA4A2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64337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Utilization and Factors Associated with Uptake of Prevention of Mother- to - Child Transmission (PMTCT) of HIV Services among Antenatal Clinic Attendees at a Tertiary Health Facility in Akure, Ondo State</w:t>
                        </w:r>
                        <w:r w:rsidRPr="008643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Book Chapter</w:t>
                        </w:r>
                        <w:r w:rsidR="000F28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(2)</w:t>
                        </w:r>
                        <w:r w:rsidRPr="008643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in Current Trends in Disease and Health</w:t>
                        </w:r>
                        <w:r w:rsidR="00642787" w:rsidRPr="008643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Vol 3</w:t>
                        </w:r>
                        <w:r w:rsidRPr="008643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Print ISBN: 978-93-89562-80-4, eBook ISBN: 978-93-89562-83-5</w:t>
                        </w:r>
                        <w:r w:rsidRPr="00864337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.</w:t>
                        </w:r>
                        <w:r w:rsidR="008643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DOI:</w:t>
                        </w:r>
                        <w:r w:rsidRPr="008643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10.9734/bpi/ctdah/v3</w:t>
                        </w:r>
                        <w:r w:rsidR="00642787" w:rsidRPr="008643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6D7C1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Published March 3</w:t>
                        </w:r>
                        <w:r w:rsidR="006D7C19" w:rsidRPr="006D7C1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rd</w:t>
                        </w:r>
                        <w:r w:rsidR="006D7C1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2020. </w:t>
                        </w:r>
                        <w:r w:rsidR="00642787" w:rsidRPr="00864337">
                          <w:t>Availableon</w:t>
                        </w:r>
                        <w:r w:rsidR="00864337" w:rsidRPr="00864337">
                          <w:t>line</w:t>
                        </w:r>
                        <w:r w:rsidR="00864337">
                          <w:t>:</w:t>
                        </w:r>
                        <w:r w:rsidR="00864337">
                          <w:rPr>
                            <w:b/>
                          </w:rPr>
                          <w:t xml:space="preserve"> </w:t>
                        </w:r>
                        <w:hyperlink r:id="rId14" w:tgtFrame="_blank" w:history="1">
                          <w:r w:rsidR="00864337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  <w:lang w:val="en-IN"/>
                            </w:rPr>
                            <w:t>http://www.bookpi.org/bookstore/product/current-trends-in-disease-and-health-vol-3/</w:t>
                          </w:r>
                        </w:hyperlink>
                      </w:p>
                    </w:tc>
                  </w:tr>
                </w:tbl>
                <w:p w:rsidR="00642787" w:rsidRDefault="00642787" w:rsidP="00864337">
                  <w:pPr>
                    <w:pStyle w:val="Heading3"/>
                  </w:pPr>
                </w:p>
              </w:tc>
            </w:tr>
          </w:tbl>
          <w:p w:rsidR="00642787" w:rsidRDefault="0064278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2787" w:rsidRDefault="00642787" w:rsidP="00642787">
            <w:pPr>
              <w:rPr>
                <w:sz w:val="24"/>
                <w:szCs w:val="24"/>
              </w:rPr>
            </w:pPr>
          </w:p>
        </w:tc>
      </w:tr>
      <w:tr w:rsidR="00642787" w:rsidTr="0064278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2787" w:rsidRDefault="0064278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42787" w:rsidRDefault="00642787">
            <w:pPr>
              <w:rPr>
                <w:sz w:val="24"/>
                <w:szCs w:val="24"/>
              </w:rPr>
            </w:pPr>
          </w:p>
        </w:tc>
      </w:tr>
      <w:tr w:rsidR="00642787" w:rsidTr="00642787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642787" w:rsidRDefault="0064278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2787" w:rsidRDefault="00642787">
            <w:pPr>
              <w:rPr>
                <w:sz w:val="24"/>
                <w:szCs w:val="24"/>
              </w:rPr>
            </w:pPr>
          </w:p>
        </w:tc>
      </w:tr>
    </w:tbl>
    <w:p w:rsidR="00642787" w:rsidRDefault="00642787" w:rsidP="00642787">
      <w:pPr>
        <w:rPr>
          <w:vanish/>
        </w:rPr>
      </w:pPr>
    </w:p>
    <w:p w:rsidR="00642787" w:rsidRDefault="00642787" w:rsidP="00F32284">
      <w:pPr>
        <w:rPr>
          <w:b/>
          <w:sz w:val="24"/>
          <w:szCs w:val="24"/>
        </w:rPr>
      </w:pPr>
    </w:p>
    <w:p w:rsidR="00642787" w:rsidRDefault="00642787" w:rsidP="00F32284">
      <w:pPr>
        <w:rPr>
          <w:b/>
          <w:sz w:val="24"/>
          <w:szCs w:val="24"/>
        </w:rPr>
      </w:pPr>
    </w:p>
    <w:p w:rsidR="00FE4661" w:rsidRPr="00AC2E9D" w:rsidRDefault="00026CF8" w:rsidP="00F322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301D5">
        <w:rPr>
          <w:b/>
          <w:sz w:val="24"/>
          <w:szCs w:val="24"/>
        </w:rPr>
        <w:t>(II</w:t>
      </w:r>
      <w:r w:rsidR="00416ADD">
        <w:rPr>
          <w:b/>
          <w:sz w:val="24"/>
          <w:szCs w:val="24"/>
        </w:rPr>
        <w:t xml:space="preserve">) </w:t>
      </w:r>
      <w:r w:rsidR="00FE4661" w:rsidRPr="00AC2E9D">
        <w:rPr>
          <w:b/>
          <w:sz w:val="24"/>
          <w:szCs w:val="24"/>
        </w:rPr>
        <w:t xml:space="preserve">RESEARCH COMPLETED </w:t>
      </w:r>
      <w:r w:rsidR="00B16DEA" w:rsidRPr="00AC2E9D">
        <w:rPr>
          <w:b/>
          <w:sz w:val="24"/>
          <w:szCs w:val="24"/>
        </w:rPr>
        <w:t xml:space="preserve">BUT </w:t>
      </w:r>
      <w:r w:rsidR="00FE4661" w:rsidRPr="00AC2E9D">
        <w:rPr>
          <w:b/>
          <w:sz w:val="24"/>
          <w:szCs w:val="24"/>
        </w:rPr>
        <w:t>AWAITING PUBLICATION</w:t>
      </w:r>
    </w:p>
    <w:p w:rsidR="006E2F41" w:rsidRPr="004279C6" w:rsidRDefault="006E2F41" w:rsidP="004279C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9C6">
        <w:rPr>
          <w:rFonts w:ascii="Times New Roman" w:hAnsi="Times New Roman" w:cs="Times New Roman"/>
          <w:sz w:val="24"/>
          <w:szCs w:val="24"/>
          <w:lang w:val="en-US"/>
        </w:rPr>
        <w:t xml:space="preserve">Relationship between mistreatment and intended maternal seeking behavior in four countries </w:t>
      </w:r>
      <w:r w:rsidR="004279C6">
        <w:rPr>
          <w:rFonts w:ascii="Times New Roman" w:hAnsi="Times New Roman" w:cs="Times New Roman"/>
          <w:sz w:val="24"/>
          <w:szCs w:val="24"/>
          <w:lang w:val="en-US"/>
        </w:rPr>
        <w:t>: A cross sectional survey</w:t>
      </w:r>
    </w:p>
    <w:p w:rsidR="006E2F41" w:rsidRPr="004279C6" w:rsidRDefault="006E2F41" w:rsidP="004279C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9C6">
        <w:rPr>
          <w:rFonts w:ascii="Times New Roman" w:hAnsi="Times New Roman" w:cs="Times New Roman"/>
          <w:sz w:val="24"/>
          <w:szCs w:val="24"/>
          <w:lang w:val="en-US"/>
        </w:rPr>
        <w:t>Association between mistreatment during childbirth and pregnancy outcome in four countries</w:t>
      </w:r>
      <w:r w:rsidR="004279C6">
        <w:rPr>
          <w:rFonts w:ascii="Times New Roman" w:hAnsi="Times New Roman" w:cs="Times New Roman"/>
          <w:sz w:val="24"/>
          <w:szCs w:val="24"/>
          <w:lang w:val="en-US"/>
        </w:rPr>
        <w:t>: A cross sectional survey</w:t>
      </w:r>
    </w:p>
    <w:p w:rsidR="006E2F41" w:rsidRPr="003D4208" w:rsidRDefault="006E2F41" w:rsidP="006E2F41">
      <w:pPr>
        <w:pStyle w:val="ListParagraph"/>
        <w:numPr>
          <w:ilvl w:val="0"/>
          <w:numId w:val="10"/>
        </w:numPr>
        <w:spacing w:line="360" w:lineRule="auto"/>
        <w:rPr>
          <w:lang w:val="en-US"/>
        </w:rPr>
      </w:pPr>
      <w:r w:rsidRPr="00E97BDF">
        <w:rPr>
          <w:rFonts w:ascii="Times New Roman" w:hAnsi="Times New Roman" w:cs="Times New Roman"/>
          <w:sz w:val="24"/>
          <w:szCs w:val="24"/>
          <w:lang w:val="en-US"/>
        </w:rPr>
        <w:t xml:space="preserve">Women Perspectives of mistreatment during childbirth at health facilities in Nigeria: Findings from community survey </w:t>
      </w:r>
    </w:p>
    <w:p w:rsidR="003D4208" w:rsidRPr="00E97BDF" w:rsidRDefault="003D4208" w:rsidP="003D4208">
      <w:pPr>
        <w:pStyle w:val="ListParagraph"/>
        <w:spacing w:line="360" w:lineRule="auto"/>
        <w:rPr>
          <w:lang w:val="en-US"/>
        </w:rPr>
      </w:pPr>
    </w:p>
    <w:p w:rsidR="007D346E" w:rsidRPr="00C14B66" w:rsidRDefault="007D346E" w:rsidP="006E2F41">
      <w:pPr>
        <w:pStyle w:val="Title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9A5409" w:rsidRDefault="009A5409" w:rsidP="00F32284">
      <w:pPr>
        <w:rPr>
          <w:b/>
          <w:sz w:val="24"/>
          <w:szCs w:val="24"/>
        </w:rPr>
      </w:pPr>
      <w:r w:rsidRPr="00AC2E9D">
        <w:rPr>
          <w:b/>
          <w:sz w:val="24"/>
          <w:szCs w:val="24"/>
        </w:rPr>
        <w:t>F. Professional Accomplishment</w:t>
      </w:r>
      <w:r w:rsidR="00416ADD">
        <w:rPr>
          <w:b/>
          <w:sz w:val="24"/>
          <w:szCs w:val="24"/>
        </w:rPr>
        <w:t>:</w:t>
      </w:r>
      <w:r w:rsidR="00F32284">
        <w:rPr>
          <w:b/>
          <w:sz w:val="24"/>
          <w:szCs w:val="24"/>
        </w:rPr>
        <w:t xml:space="preserve"> Consultancy</w:t>
      </w:r>
      <w:r w:rsidR="001C175E">
        <w:rPr>
          <w:b/>
          <w:sz w:val="24"/>
          <w:szCs w:val="24"/>
        </w:rPr>
        <w:t xml:space="preserve">, Teaching </w:t>
      </w:r>
      <w:r w:rsidR="00F32284">
        <w:rPr>
          <w:b/>
          <w:sz w:val="24"/>
          <w:szCs w:val="24"/>
        </w:rPr>
        <w:t xml:space="preserve"> and Research</w:t>
      </w:r>
    </w:p>
    <w:p w:rsidR="00E97BDF" w:rsidRDefault="00E97BDF" w:rsidP="00F32284">
      <w:pPr>
        <w:rPr>
          <w:b/>
          <w:sz w:val="24"/>
          <w:szCs w:val="24"/>
        </w:rPr>
      </w:pPr>
    </w:p>
    <w:p w:rsidR="009A5409" w:rsidRPr="00AC2E9D" w:rsidRDefault="009A5409" w:rsidP="00F32284">
      <w:pPr>
        <w:rPr>
          <w:sz w:val="24"/>
          <w:szCs w:val="24"/>
        </w:rPr>
      </w:pPr>
      <w:r w:rsidRPr="00AC2E9D">
        <w:rPr>
          <w:b/>
          <w:sz w:val="24"/>
          <w:szCs w:val="24"/>
        </w:rPr>
        <w:t>G. Conferences, Seminars and Workshops Attended With Dates</w:t>
      </w:r>
    </w:p>
    <w:p w:rsidR="009A5409" w:rsidRPr="00AC2E9D" w:rsidRDefault="009A5409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 xml:space="preserve">1. </w:t>
      </w:r>
      <w:r w:rsidR="00FB7339" w:rsidRPr="00AC2E9D">
        <w:rPr>
          <w:sz w:val="24"/>
          <w:szCs w:val="24"/>
        </w:rPr>
        <w:t>Society of Gynaecology and Obstetrics of Nigeria Annual Scientific Conference in Akure. October 2016.</w:t>
      </w:r>
    </w:p>
    <w:p w:rsidR="00FB7339" w:rsidRPr="00AC2E9D" w:rsidRDefault="00FB7339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2.Annual Scientific Conference of the Nigerian Medical Association of Nigeria, Ondo State branch. August 2017.</w:t>
      </w:r>
    </w:p>
    <w:p w:rsidR="00FB7339" w:rsidRPr="00AC2E9D" w:rsidRDefault="00FB7339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3. Annual Scientific Conference of Medical &amp; Dental Association of Nigeria. October 2017.</w:t>
      </w:r>
    </w:p>
    <w:p w:rsidR="00FB7339" w:rsidRPr="00AC2E9D" w:rsidRDefault="001011FA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4</w:t>
      </w:r>
      <w:r w:rsidR="00FB7339" w:rsidRPr="00AC2E9D">
        <w:rPr>
          <w:sz w:val="24"/>
          <w:szCs w:val="24"/>
        </w:rPr>
        <w:t>.Workshop on Data Analysis  by Digital Bridge Institute in collaboration with UNIMED</w:t>
      </w:r>
      <w:r w:rsidR="00416ADD">
        <w:rPr>
          <w:sz w:val="24"/>
          <w:szCs w:val="24"/>
        </w:rPr>
        <w:t>, Ondo</w:t>
      </w:r>
      <w:r w:rsidR="00FB7339" w:rsidRPr="00AC2E9D">
        <w:rPr>
          <w:sz w:val="24"/>
          <w:szCs w:val="24"/>
        </w:rPr>
        <w:t>. January  2018</w:t>
      </w:r>
    </w:p>
    <w:p w:rsidR="00FB7339" w:rsidRPr="00AC2E9D" w:rsidRDefault="001011FA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5</w:t>
      </w:r>
      <w:r w:rsidR="00FB7339" w:rsidRPr="00AC2E9D">
        <w:rPr>
          <w:sz w:val="24"/>
          <w:szCs w:val="24"/>
        </w:rPr>
        <w:t>.</w:t>
      </w:r>
      <w:r w:rsidRPr="00AC2E9D">
        <w:rPr>
          <w:sz w:val="24"/>
          <w:szCs w:val="24"/>
        </w:rPr>
        <w:t>World Health Organization Conference Meeting on Facility Based Childbirth in Geneva, Switzerland. 16</w:t>
      </w:r>
      <w:r w:rsidRPr="00AC2E9D">
        <w:rPr>
          <w:sz w:val="24"/>
          <w:szCs w:val="24"/>
          <w:vertAlign w:val="superscript"/>
        </w:rPr>
        <w:t>th</w:t>
      </w:r>
      <w:r w:rsidRPr="00AC2E9D">
        <w:rPr>
          <w:sz w:val="24"/>
          <w:szCs w:val="24"/>
        </w:rPr>
        <w:t>-20</w:t>
      </w:r>
      <w:r w:rsidRPr="00AC2E9D">
        <w:rPr>
          <w:sz w:val="24"/>
          <w:szCs w:val="24"/>
          <w:vertAlign w:val="superscript"/>
        </w:rPr>
        <w:t>th</w:t>
      </w:r>
      <w:r w:rsidRPr="00AC2E9D">
        <w:rPr>
          <w:sz w:val="24"/>
          <w:szCs w:val="24"/>
        </w:rPr>
        <w:t xml:space="preserve"> July 2018.</w:t>
      </w:r>
    </w:p>
    <w:p w:rsidR="001011FA" w:rsidRDefault="001011FA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6. Annual Scientific Conference of the Nigerian Medical Association of Nigeria, Ondo State branch. August 2018.</w:t>
      </w:r>
    </w:p>
    <w:p w:rsidR="009A5409" w:rsidRDefault="00BE21AD" w:rsidP="00F3228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66537C">
        <w:rPr>
          <w:sz w:val="24"/>
          <w:szCs w:val="24"/>
        </w:rPr>
        <w:t xml:space="preserve"> </w:t>
      </w:r>
      <w:r>
        <w:rPr>
          <w:sz w:val="24"/>
          <w:szCs w:val="24"/>
        </w:rPr>
        <w:t>Alexander Von Humbolt Kolleg-F</w:t>
      </w:r>
      <w:r w:rsidR="0066537C">
        <w:rPr>
          <w:sz w:val="24"/>
          <w:szCs w:val="24"/>
        </w:rPr>
        <w:t xml:space="preserve">ederal </w:t>
      </w:r>
      <w:r>
        <w:rPr>
          <w:sz w:val="24"/>
          <w:szCs w:val="24"/>
        </w:rPr>
        <w:t>U</w:t>
      </w:r>
      <w:r w:rsidR="0066537C">
        <w:rPr>
          <w:sz w:val="24"/>
          <w:szCs w:val="24"/>
        </w:rPr>
        <w:t xml:space="preserve">niversity of </w:t>
      </w:r>
      <w:r>
        <w:rPr>
          <w:sz w:val="24"/>
          <w:szCs w:val="24"/>
        </w:rPr>
        <w:t>T</w:t>
      </w:r>
      <w:r w:rsidR="0066537C">
        <w:rPr>
          <w:sz w:val="24"/>
          <w:szCs w:val="24"/>
        </w:rPr>
        <w:t>echnology Akure</w:t>
      </w:r>
      <w:r>
        <w:rPr>
          <w:sz w:val="24"/>
          <w:szCs w:val="24"/>
        </w:rPr>
        <w:t xml:space="preserve"> Conference 2018. 1</w:t>
      </w:r>
      <w:r w:rsidRPr="00BE21A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-5</w:t>
      </w:r>
      <w:r w:rsidRPr="00BE21A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2018.</w:t>
      </w:r>
    </w:p>
    <w:p w:rsidR="00F82093" w:rsidRDefault="00F82093" w:rsidP="00F82093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Pr="00F82093">
        <w:rPr>
          <w:sz w:val="24"/>
          <w:szCs w:val="24"/>
        </w:rPr>
        <w:t xml:space="preserve"> </w:t>
      </w:r>
      <w:r w:rsidRPr="00AC2E9D">
        <w:rPr>
          <w:sz w:val="24"/>
          <w:szCs w:val="24"/>
        </w:rPr>
        <w:t>Society of Gynaecology and Obstetrics of Nigeria Annua</w:t>
      </w:r>
      <w:r>
        <w:rPr>
          <w:sz w:val="24"/>
          <w:szCs w:val="24"/>
        </w:rPr>
        <w:t>l Scientific Conference in Calabar, Cross River State. November 19</w:t>
      </w:r>
      <w:r w:rsidRPr="00F820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-24</w:t>
      </w:r>
      <w:r w:rsidRPr="00F820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2018</w:t>
      </w:r>
      <w:r w:rsidRPr="00AC2E9D">
        <w:rPr>
          <w:sz w:val="24"/>
          <w:szCs w:val="24"/>
        </w:rPr>
        <w:t>.</w:t>
      </w:r>
    </w:p>
    <w:p w:rsidR="004279C6" w:rsidRDefault="004279C6" w:rsidP="00F82093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C14B66" w:rsidRPr="00AC2E9D">
        <w:rPr>
          <w:sz w:val="24"/>
          <w:szCs w:val="24"/>
        </w:rPr>
        <w:t>Annual Scientific Conference of the Nigerian Medical Association of Nigeria</w:t>
      </w:r>
      <w:r w:rsidR="00C14B66">
        <w:rPr>
          <w:sz w:val="24"/>
          <w:szCs w:val="24"/>
        </w:rPr>
        <w:t>, Ondo State branch. August 2019</w:t>
      </w:r>
      <w:r w:rsidR="00C14B66" w:rsidRPr="00AC2E9D">
        <w:rPr>
          <w:sz w:val="24"/>
          <w:szCs w:val="24"/>
        </w:rPr>
        <w:t>.</w:t>
      </w:r>
    </w:p>
    <w:p w:rsidR="00C14B66" w:rsidRDefault="004279C6" w:rsidP="00F820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 w:rsidR="00C14B66">
        <w:rPr>
          <w:sz w:val="24"/>
          <w:szCs w:val="24"/>
        </w:rPr>
        <w:t xml:space="preserve"> </w:t>
      </w:r>
      <w:r>
        <w:rPr>
          <w:sz w:val="24"/>
          <w:szCs w:val="24"/>
        </w:rPr>
        <w:t>Annual Scientific Conference &amp; All Fellows Congress of the National Postgraduate Medical College of Nigeria</w:t>
      </w:r>
      <w:r w:rsidR="00C14B66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Abuja. September 16th-21st, 2019.</w:t>
      </w:r>
    </w:p>
    <w:p w:rsidR="00E97BDF" w:rsidRDefault="00E97BDF" w:rsidP="00E97BDF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C2E9D">
        <w:rPr>
          <w:sz w:val="24"/>
          <w:szCs w:val="24"/>
        </w:rPr>
        <w:t>Society of Gynaecology and Obstetrics of Nigeria</w:t>
      </w:r>
      <w:r>
        <w:rPr>
          <w:sz w:val="24"/>
          <w:szCs w:val="24"/>
        </w:rPr>
        <w:t>, 10</w:t>
      </w:r>
      <w:r w:rsidRPr="00E97B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International Scientific Conference</w:t>
      </w:r>
      <w:r w:rsidRPr="00AC2E9D">
        <w:rPr>
          <w:sz w:val="24"/>
          <w:szCs w:val="24"/>
        </w:rPr>
        <w:t xml:space="preserve"> </w:t>
      </w:r>
      <w:r w:rsidR="00550ED2">
        <w:rPr>
          <w:sz w:val="24"/>
          <w:szCs w:val="24"/>
        </w:rPr>
        <w:t>&amp; 53</w:t>
      </w:r>
      <w:r w:rsidR="00550ED2" w:rsidRPr="00550ED2">
        <w:rPr>
          <w:sz w:val="24"/>
          <w:szCs w:val="24"/>
          <w:vertAlign w:val="superscript"/>
        </w:rPr>
        <w:t>rd</w:t>
      </w:r>
      <w:r w:rsidR="00550ED2">
        <w:rPr>
          <w:sz w:val="24"/>
          <w:szCs w:val="24"/>
        </w:rPr>
        <w:t xml:space="preserve"> </w:t>
      </w:r>
      <w:r w:rsidRPr="00AC2E9D">
        <w:rPr>
          <w:sz w:val="24"/>
          <w:szCs w:val="24"/>
        </w:rPr>
        <w:t>Annua</w:t>
      </w:r>
      <w:r>
        <w:rPr>
          <w:sz w:val="24"/>
          <w:szCs w:val="24"/>
        </w:rPr>
        <w:t xml:space="preserve">l </w:t>
      </w:r>
      <w:r w:rsidR="00550ED2">
        <w:rPr>
          <w:sz w:val="24"/>
          <w:szCs w:val="24"/>
        </w:rPr>
        <w:t>General Meeting at the International Conference Centre,</w:t>
      </w:r>
      <w:r>
        <w:rPr>
          <w:sz w:val="24"/>
          <w:szCs w:val="24"/>
        </w:rPr>
        <w:t xml:space="preserve"> Abuja. </w:t>
      </w:r>
      <w:r w:rsidR="00550ED2">
        <w:rPr>
          <w:sz w:val="24"/>
          <w:szCs w:val="24"/>
        </w:rPr>
        <w:t>4</w:t>
      </w:r>
      <w:r w:rsidR="00550ED2" w:rsidRPr="00550ED2">
        <w:rPr>
          <w:sz w:val="24"/>
          <w:szCs w:val="24"/>
          <w:vertAlign w:val="superscript"/>
        </w:rPr>
        <w:t>th</w:t>
      </w:r>
      <w:r w:rsidR="00550ED2">
        <w:rPr>
          <w:sz w:val="24"/>
          <w:szCs w:val="24"/>
        </w:rPr>
        <w:t>-6</w:t>
      </w:r>
      <w:r w:rsidR="00550ED2" w:rsidRPr="00550ED2">
        <w:rPr>
          <w:sz w:val="24"/>
          <w:szCs w:val="24"/>
          <w:vertAlign w:val="superscript"/>
        </w:rPr>
        <w:t>th</w:t>
      </w:r>
      <w:r w:rsidR="00550ED2">
        <w:rPr>
          <w:sz w:val="24"/>
          <w:szCs w:val="24"/>
        </w:rPr>
        <w:t xml:space="preserve"> December 2019</w:t>
      </w:r>
      <w:r w:rsidRPr="00AC2E9D">
        <w:rPr>
          <w:sz w:val="24"/>
          <w:szCs w:val="24"/>
        </w:rPr>
        <w:t>.</w:t>
      </w:r>
    </w:p>
    <w:p w:rsidR="00E97BDF" w:rsidRPr="00AC2E9D" w:rsidRDefault="00E97BDF" w:rsidP="00F82093">
      <w:pPr>
        <w:rPr>
          <w:sz w:val="24"/>
          <w:szCs w:val="24"/>
        </w:rPr>
      </w:pPr>
    </w:p>
    <w:p w:rsidR="001011FA" w:rsidRPr="00AC2E9D" w:rsidRDefault="001011FA" w:rsidP="00F32284">
      <w:pPr>
        <w:rPr>
          <w:b/>
          <w:sz w:val="24"/>
          <w:szCs w:val="24"/>
        </w:rPr>
      </w:pPr>
      <w:r w:rsidRPr="00AC2E9D">
        <w:rPr>
          <w:b/>
          <w:sz w:val="24"/>
          <w:szCs w:val="24"/>
        </w:rPr>
        <w:t>H. Current Research Activit</w:t>
      </w:r>
      <w:r w:rsidR="00416ADD">
        <w:rPr>
          <w:b/>
          <w:sz w:val="24"/>
          <w:szCs w:val="24"/>
        </w:rPr>
        <w:t>y</w:t>
      </w:r>
    </w:p>
    <w:p w:rsidR="00203FE5" w:rsidRPr="00AC2E9D" w:rsidRDefault="00B16DEA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A muiti-country, multi-centre, two-arm, parallel, double-blind, placebo-controlled, randomized trial of antenatal corticosteroids for women at risk of imminent birth in the late preterm period in hospitals</w:t>
      </w:r>
      <w:r w:rsidR="009A5409" w:rsidRPr="00AC2E9D">
        <w:rPr>
          <w:sz w:val="24"/>
          <w:szCs w:val="24"/>
        </w:rPr>
        <w:t xml:space="preserve"> in low-resource countries to improve newborn outcomes.</w:t>
      </w:r>
    </w:p>
    <w:p w:rsidR="001011FA" w:rsidRPr="00416ADD" w:rsidRDefault="00971193" w:rsidP="00F32284">
      <w:pPr>
        <w:rPr>
          <w:b/>
          <w:sz w:val="24"/>
          <w:szCs w:val="24"/>
        </w:rPr>
      </w:pPr>
      <w:r w:rsidRPr="00416ADD">
        <w:rPr>
          <w:b/>
          <w:sz w:val="24"/>
          <w:szCs w:val="24"/>
        </w:rPr>
        <w:t>I.</w:t>
      </w:r>
      <w:r w:rsidR="001011FA" w:rsidRPr="00416ADD">
        <w:rPr>
          <w:b/>
          <w:sz w:val="24"/>
          <w:szCs w:val="24"/>
        </w:rPr>
        <w:t xml:space="preserve"> </w:t>
      </w:r>
      <w:r w:rsidRPr="00416ADD">
        <w:rPr>
          <w:b/>
          <w:sz w:val="24"/>
          <w:szCs w:val="24"/>
        </w:rPr>
        <w:t xml:space="preserve">(i) </w:t>
      </w:r>
      <w:r w:rsidR="001011FA" w:rsidRPr="00416ADD">
        <w:rPr>
          <w:b/>
          <w:sz w:val="24"/>
          <w:szCs w:val="24"/>
        </w:rPr>
        <w:t>Services to the Department</w:t>
      </w:r>
    </w:p>
    <w:p w:rsidR="00971193" w:rsidRPr="00AC2E9D" w:rsidRDefault="00971193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a.</w:t>
      </w:r>
      <w:r w:rsidR="007345A8">
        <w:rPr>
          <w:sz w:val="24"/>
          <w:szCs w:val="24"/>
        </w:rPr>
        <w:t xml:space="preserve"> </w:t>
      </w:r>
      <w:r w:rsidRPr="00AC2E9D">
        <w:rPr>
          <w:sz w:val="24"/>
          <w:szCs w:val="24"/>
        </w:rPr>
        <w:t>Attendance at departmental meetings</w:t>
      </w:r>
    </w:p>
    <w:p w:rsidR="00971193" w:rsidRPr="00AC2E9D" w:rsidRDefault="007345A8" w:rsidP="00F32284">
      <w:pPr>
        <w:rPr>
          <w:sz w:val="24"/>
          <w:szCs w:val="24"/>
        </w:rPr>
      </w:pPr>
      <w:r>
        <w:rPr>
          <w:sz w:val="24"/>
          <w:szCs w:val="24"/>
        </w:rPr>
        <w:t>b. L</w:t>
      </w:r>
      <w:r w:rsidR="00971193" w:rsidRPr="00AC2E9D">
        <w:rPr>
          <w:sz w:val="24"/>
          <w:szCs w:val="24"/>
        </w:rPr>
        <w:t>ectures and compilation of results of medical students.</w:t>
      </w:r>
    </w:p>
    <w:p w:rsidR="00203FE5" w:rsidRPr="00AC2E9D" w:rsidRDefault="00971193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c. Participated in the accreditation exercise for the department</w:t>
      </w:r>
    </w:p>
    <w:p w:rsidR="00971193" w:rsidRPr="00416ADD" w:rsidRDefault="00971193" w:rsidP="00F32284">
      <w:pPr>
        <w:rPr>
          <w:b/>
          <w:sz w:val="24"/>
          <w:szCs w:val="24"/>
        </w:rPr>
      </w:pPr>
      <w:r w:rsidRPr="00416ADD">
        <w:rPr>
          <w:b/>
          <w:sz w:val="24"/>
          <w:szCs w:val="24"/>
        </w:rPr>
        <w:t>(ii) Services within the Faculty</w:t>
      </w:r>
    </w:p>
    <w:p w:rsidR="00971193" w:rsidRPr="00AC2E9D" w:rsidRDefault="00971193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a.</w:t>
      </w:r>
      <w:r w:rsidR="00C14B66">
        <w:rPr>
          <w:sz w:val="24"/>
          <w:szCs w:val="24"/>
        </w:rPr>
        <w:t xml:space="preserve"> </w:t>
      </w:r>
      <w:r w:rsidRPr="00AC2E9D">
        <w:rPr>
          <w:sz w:val="24"/>
          <w:szCs w:val="24"/>
        </w:rPr>
        <w:t>Regular attendance at meetings</w:t>
      </w:r>
    </w:p>
    <w:p w:rsidR="00971193" w:rsidRPr="00AC2E9D" w:rsidRDefault="00971193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b. Participation in the Accreditation exercise for the faculty.</w:t>
      </w:r>
    </w:p>
    <w:p w:rsidR="00416ADD" w:rsidRPr="00AC2E9D" w:rsidRDefault="00971193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c. Member of the faculty Research Committee</w:t>
      </w:r>
      <w:r w:rsidR="007345A8">
        <w:rPr>
          <w:sz w:val="24"/>
          <w:szCs w:val="24"/>
        </w:rPr>
        <w:t>.</w:t>
      </w:r>
    </w:p>
    <w:p w:rsidR="00971193" w:rsidRPr="00416ADD" w:rsidRDefault="00971193" w:rsidP="00F32284">
      <w:pPr>
        <w:rPr>
          <w:b/>
          <w:sz w:val="24"/>
          <w:szCs w:val="24"/>
        </w:rPr>
      </w:pPr>
      <w:r w:rsidRPr="00416ADD">
        <w:rPr>
          <w:b/>
          <w:sz w:val="24"/>
          <w:szCs w:val="24"/>
        </w:rPr>
        <w:t>(iii) Services to the University</w:t>
      </w:r>
    </w:p>
    <w:p w:rsidR="00971193" w:rsidRPr="00AC2E9D" w:rsidRDefault="00971193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a.</w:t>
      </w:r>
      <w:r w:rsidR="007345A8">
        <w:rPr>
          <w:sz w:val="24"/>
          <w:szCs w:val="24"/>
        </w:rPr>
        <w:t xml:space="preserve"> Teaching of </w:t>
      </w:r>
      <w:r w:rsidRPr="00AC2E9D">
        <w:rPr>
          <w:sz w:val="24"/>
          <w:szCs w:val="24"/>
        </w:rPr>
        <w:t>Medical Students.</w:t>
      </w:r>
    </w:p>
    <w:p w:rsidR="00971193" w:rsidRPr="00AC2E9D" w:rsidRDefault="00971193" w:rsidP="00F32284">
      <w:pPr>
        <w:rPr>
          <w:sz w:val="24"/>
          <w:szCs w:val="24"/>
        </w:rPr>
      </w:pPr>
      <w:r w:rsidRPr="00AC2E9D">
        <w:rPr>
          <w:sz w:val="24"/>
          <w:szCs w:val="24"/>
        </w:rPr>
        <w:t>b. Participation in NUC and MDCN accreditation exercise for the University.</w:t>
      </w:r>
    </w:p>
    <w:p w:rsidR="001011FA" w:rsidRPr="00AC2E9D" w:rsidRDefault="001011FA" w:rsidP="00F32284">
      <w:pPr>
        <w:pStyle w:val="ListParagraph"/>
        <w:rPr>
          <w:sz w:val="24"/>
          <w:szCs w:val="24"/>
        </w:rPr>
      </w:pPr>
    </w:p>
    <w:p w:rsidR="00B16DEA" w:rsidRPr="00AC2E9D" w:rsidRDefault="00B16DEA" w:rsidP="00F32284">
      <w:pPr>
        <w:rPr>
          <w:sz w:val="24"/>
          <w:szCs w:val="24"/>
        </w:rPr>
      </w:pPr>
    </w:p>
    <w:p w:rsidR="002D024A" w:rsidRPr="00AC2E9D" w:rsidRDefault="002D024A" w:rsidP="00F32284">
      <w:pPr>
        <w:rPr>
          <w:sz w:val="24"/>
          <w:szCs w:val="24"/>
        </w:rPr>
      </w:pPr>
    </w:p>
    <w:p w:rsidR="00996516" w:rsidRPr="00AC2E9D" w:rsidRDefault="00996516" w:rsidP="00F32284">
      <w:pPr>
        <w:rPr>
          <w:sz w:val="24"/>
          <w:szCs w:val="24"/>
        </w:rPr>
      </w:pPr>
    </w:p>
    <w:p w:rsidR="0043720C" w:rsidRPr="00AC2E9D" w:rsidRDefault="0043720C" w:rsidP="00F32284">
      <w:pPr>
        <w:rPr>
          <w:sz w:val="24"/>
          <w:szCs w:val="24"/>
        </w:rPr>
      </w:pPr>
    </w:p>
    <w:p w:rsidR="0043720C" w:rsidRPr="00AC2E9D" w:rsidRDefault="0043720C" w:rsidP="00F32284">
      <w:pPr>
        <w:rPr>
          <w:sz w:val="24"/>
          <w:szCs w:val="24"/>
        </w:rPr>
      </w:pPr>
    </w:p>
    <w:p w:rsidR="000B59F5" w:rsidRPr="00AC2E9D" w:rsidRDefault="000B59F5" w:rsidP="00F32284">
      <w:pPr>
        <w:rPr>
          <w:sz w:val="24"/>
          <w:szCs w:val="24"/>
        </w:rPr>
      </w:pPr>
    </w:p>
    <w:p w:rsidR="002F1B10" w:rsidRPr="00AC2E9D" w:rsidRDefault="002F1B10" w:rsidP="00F32284">
      <w:pPr>
        <w:rPr>
          <w:sz w:val="24"/>
          <w:szCs w:val="24"/>
        </w:rPr>
      </w:pPr>
    </w:p>
    <w:sectPr w:rsidR="002F1B10" w:rsidRPr="00AC2E9D" w:rsidSect="00593DB6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791" w:rsidRDefault="00E67791" w:rsidP="003A5A5A">
      <w:pPr>
        <w:spacing w:after="0" w:line="240" w:lineRule="auto"/>
      </w:pPr>
      <w:r>
        <w:separator/>
      </w:r>
    </w:p>
  </w:endnote>
  <w:endnote w:type="continuationSeparator" w:id="1">
    <w:p w:rsidR="00E67791" w:rsidRDefault="00E67791" w:rsidP="003A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Serif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aker2Lance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haker2Lancet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Noto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1093"/>
      <w:docPartObj>
        <w:docPartGallery w:val="Page Numbers (Bottom of Page)"/>
        <w:docPartUnique/>
      </w:docPartObj>
    </w:sdtPr>
    <w:sdtContent>
      <w:p w:rsidR="00930683" w:rsidRDefault="0057520D">
        <w:pPr>
          <w:pStyle w:val="Footer"/>
          <w:jc w:val="center"/>
        </w:pPr>
        <w:fldSimple w:instr=" PAGE   \* MERGEFORMAT ">
          <w:r w:rsidR="00CF2A1A">
            <w:rPr>
              <w:noProof/>
            </w:rPr>
            <w:t>4</w:t>
          </w:r>
        </w:fldSimple>
      </w:p>
    </w:sdtContent>
  </w:sdt>
  <w:p w:rsidR="003A5A5A" w:rsidRDefault="003A5A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791" w:rsidRDefault="00E67791" w:rsidP="003A5A5A">
      <w:pPr>
        <w:spacing w:after="0" w:line="240" w:lineRule="auto"/>
      </w:pPr>
      <w:r>
        <w:separator/>
      </w:r>
    </w:p>
  </w:footnote>
  <w:footnote w:type="continuationSeparator" w:id="1">
    <w:p w:rsidR="00E67791" w:rsidRDefault="00E67791" w:rsidP="003A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F0B"/>
    <w:multiLevelType w:val="hybridMultilevel"/>
    <w:tmpl w:val="15B41B6E"/>
    <w:lvl w:ilvl="0" w:tplc="70280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3B52"/>
    <w:multiLevelType w:val="multilevel"/>
    <w:tmpl w:val="D4B6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B204E"/>
    <w:multiLevelType w:val="hybridMultilevel"/>
    <w:tmpl w:val="45E840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C1708"/>
    <w:multiLevelType w:val="hybridMultilevel"/>
    <w:tmpl w:val="A6A46B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14B39"/>
    <w:multiLevelType w:val="hybridMultilevel"/>
    <w:tmpl w:val="57F22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E20CC"/>
    <w:multiLevelType w:val="hybridMultilevel"/>
    <w:tmpl w:val="17C42C4E"/>
    <w:lvl w:ilvl="0" w:tplc="4BD6A1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A66D2"/>
    <w:multiLevelType w:val="hybridMultilevel"/>
    <w:tmpl w:val="982C75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42DD2"/>
    <w:multiLevelType w:val="multilevel"/>
    <w:tmpl w:val="0BB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95DFC"/>
    <w:multiLevelType w:val="hybridMultilevel"/>
    <w:tmpl w:val="AFAC0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263EB"/>
    <w:multiLevelType w:val="multilevel"/>
    <w:tmpl w:val="ECEA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B5EB7"/>
    <w:multiLevelType w:val="multilevel"/>
    <w:tmpl w:val="B306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B74A21"/>
    <w:multiLevelType w:val="hybridMultilevel"/>
    <w:tmpl w:val="6E8EB1DA"/>
    <w:lvl w:ilvl="0" w:tplc="A074E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C78F7"/>
    <w:multiLevelType w:val="hybridMultilevel"/>
    <w:tmpl w:val="85429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60795"/>
    <w:multiLevelType w:val="multilevel"/>
    <w:tmpl w:val="17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A409B6"/>
    <w:multiLevelType w:val="hybridMultilevel"/>
    <w:tmpl w:val="F00A6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2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10"/>
  </w:num>
  <w:num w:numId="12">
    <w:abstractNumId w:val="1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F58"/>
    <w:rsid w:val="00026CF8"/>
    <w:rsid w:val="00074F58"/>
    <w:rsid w:val="00075722"/>
    <w:rsid w:val="00075A22"/>
    <w:rsid w:val="000B59F5"/>
    <w:rsid w:val="000F2850"/>
    <w:rsid w:val="001011FA"/>
    <w:rsid w:val="00105F67"/>
    <w:rsid w:val="001301D5"/>
    <w:rsid w:val="00161841"/>
    <w:rsid w:val="001B6059"/>
    <w:rsid w:val="001C175E"/>
    <w:rsid w:val="00203FE5"/>
    <w:rsid w:val="002B460E"/>
    <w:rsid w:val="002D024A"/>
    <w:rsid w:val="002F1B10"/>
    <w:rsid w:val="00302C7A"/>
    <w:rsid w:val="0030757A"/>
    <w:rsid w:val="003575C3"/>
    <w:rsid w:val="00394648"/>
    <w:rsid w:val="0039464D"/>
    <w:rsid w:val="00395DC0"/>
    <w:rsid w:val="003A5A5A"/>
    <w:rsid w:val="003D4208"/>
    <w:rsid w:val="004112C6"/>
    <w:rsid w:val="00416ADD"/>
    <w:rsid w:val="004279C6"/>
    <w:rsid w:val="00431DDD"/>
    <w:rsid w:val="00432FDE"/>
    <w:rsid w:val="0043720C"/>
    <w:rsid w:val="00484B16"/>
    <w:rsid w:val="00492C3A"/>
    <w:rsid w:val="00493159"/>
    <w:rsid w:val="004D11D4"/>
    <w:rsid w:val="004D7655"/>
    <w:rsid w:val="004F1CFD"/>
    <w:rsid w:val="00550ED2"/>
    <w:rsid w:val="0057520D"/>
    <w:rsid w:val="0057695C"/>
    <w:rsid w:val="005770E7"/>
    <w:rsid w:val="00593DB6"/>
    <w:rsid w:val="005A44BC"/>
    <w:rsid w:val="005C1175"/>
    <w:rsid w:val="005E68EE"/>
    <w:rsid w:val="005F6023"/>
    <w:rsid w:val="00642787"/>
    <w:rsid w:val="00645F5F"/>
    <w:rsid w:val="0066537C"/>
    <w:rsid w:val="006B2766"/>
    <w:rsid w:val="006D3C3D"/>
    <w:rsid w:val="006D7C19"/>
    <w:rsid w:val="006E2F41"/>
    <w:rsid w:val="006E63E8"/>
    <w:rsid w:val="007345A8"/>
    <w:rsid w:val="00752181"/>
    <w:rsid w:val="0076723A"/>
    <w:rsid w:val="007D346E"/>
    <w:rsid w:val="00823C15"/>
    <w:rsid w:val="00864337"/>
    <w:rsid w:val="00884D1B"/>
    <w:rsid w:val="008C02C4"/>
    <w:rsid w:val="00913657"/>
    <w:rsid w:val="00924B09"/>
    <w:rsid w:val="00926E7D"/>
    <w:rsid w:val="00930683"/>
    <w:rsid w:val="00971193"/>
    <w:rsid w:val="00996516"/>
    <w:rsid w:val="009A5409"/>
    <w:rsid w:val="009B2E32"/>
    <w:rsid w:val="009D57B8"/>
    <w:rsid w:val="009E2A88"/>
    <w:rsid w:val="00A03A7B"/>
    <w:rsid w:val="00A10399"/>
    <w:rsid w:val="00A26FD6"/>
    <w:rsid w:val="00A710D8"/>
    <w:rsid w:val="00AC2E9D"/>
    <w:rsid w:val="00B00AF5"/>
    <w:rsid w:val="00B07C32"/>
    <w:rsid w:val="00B16DEA"/>
    <w:rsid w:val="00B17C4B"/>
    <w:rsid w:val="00B93656"/>
    <w:rsid w:val="00BA4D4E"/>
    <w:rsid w:val="00BB59E6"/>
    <w:rsid w:val="00BE19A1"/>
    <w:rsid w:val="00BE21AD"/>
    <w:rsid w:val="00BE7B9A"/>
    <w:rsid w:val="00C14B66"/>
    <w:rsid w:val="00C76857"/>
    <w:rsid w:val="00CB6765"/>
    <w:rsid w:val="00CC6F9D"/>
    <w:rsid w:val="00CF181C"/>
    <w:rsid w:val="00CF2A1A"/>
    <w:rsid w:val="00DD49E7"/>
    <w:rsid w:val="00E06BB1"/>
    <w:rsid w:val="00E63BEB"/>
    <w:rsid w:val="00E67791"/>
    <w:rsid w:val="00E97BDF"/>
    <w:rsid w:val="00EA4A2F"/>
    <w:rsid w:val="00F32284"/>
    <w:rsid w:val="00F64648"/>
    <w:rsid w:val="00F82093"/>
    <w:rsid w:val="00FB7339"/>
    <w:rsid w:val="00FD0052"/>
    <w:rsid w:val="00FE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B6"/>
  </w:style>
  <w:style w:type="paragraph" w:styleId="Heading3">
    <w:name w:val="heading 3"/>
    <w:basedOn w:val="Normal"/>
    <w:link w:val="Heading3Char"/>
    <w:uiPriority w:val="9"/>
    <w:qFormat/>
    <w:rsid w:val="00642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4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5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5A5A"/>
  </w:style>
  <w:style w:type="paragraph" w:styleId="Footer">
    <w:name w:val="footer"/>
    <w:basedOn w:val="Normal"/>
    <w:link w:val="FooterChar"/>
    <w:uiPriority w:val="99"/>
    <w:unhideWhenUsed/>
    <w:rsid w:val="003A5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5A"/>
  </w:style>
  <w:style w:type="paragraph" w:styleId="Title">
    <w:name w:val="Title"/>
    <w:basedOn w:val="Normal"/>
    <w:next w:val="Normal"/>
    <w:link w:val="TitleChar"/>
    <w:uiPriority w:val="10"/>
    <w:qFormat/>
    <w:rsid w:val="007D3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D346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427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qu">
    <w:name w:val="qu"/>
    <w:basedOn w:val="DefaultParagraphFont"/>
    <w:rsid w:val="00642787"/>
  </w:style>
  <w:style w:type="character" w:customStyle="1" w:styleId="gd">
    <w:name w:val="gd"/>
    <w:basedOn w:val="DefaultParagraphFont"/>
    <w:rsid w:val="00642787"/>
  </w:style>
  <w:style w:type="character" w:customStyle="1" w:styleId="go">
    <w:name w:val="go"/>
    <w:basedOn w:val="DefaultParagraphFont"/>
    <w:rsid w:val="00642787"/>
  </w:style>
  <w:style w:type="character" w:customStyle="1" w:styleId="g3">
    <w:name w:val="g3"/>
    <w:basedOn w:val="DefaultParagraphFont"/>
    <w:rsid w:val="00642787"/>
  </w:style>
  <w:style w:type="character" w:customStyle="1" w:styleId="hb">
    <w:name w:val="hb"/>
    <w:basedOn w:val="DefaultParagraphFont"/>
    <w:rsid w:val="00642787"/>
  </w:style>
  <w:style w:type="character" w:customStyle="1" w:styleId="g2">
    <w:name w:val="g2"/>
    <w:basedOn w:val="DefaultParagraphFont"/>
    <w:rsid w:val="00642787"/>
  </w:style>
  <w:style w:type="paragraph" w:styleId="BalloonText">
    <w:name w:val="Balloon Text"/>
    <w:basedOn w:val="Normal"/>
    <w:link w:val="BalloonTextChar"/>
    <w:uiPriority w:val="99"/>
    <w:semiHidden/>
    <w:unhideWhenUsed/>
    <w:rsid w:val="0064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inyenikan@yahoo.com" TargetMode="External"/><Relationship Id="rId13" Type="http://schemas.openxmlformats.org/officeDocument/2006/relationships/hyperlink" Target="https://doi.org/10.1016/S0140-6736(19)31992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rinyenikan2017@gmail.com" TargetMode="External"/><Relationship Id="rId12" Type="http://schemas.openxmlformats.org/officeDocument/2006/relationships/hyperlink" Target="https://doi.org/10.1371/journal.pone.02176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ijgo.1287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371/journal.pone.0209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deref/http%3A%2F%2Fdx.doi.org%2F10.1016%2FS0140-6736(17)30638-4?_sg%5B0%5D=yWcvrLh1BBgOHrMN50_qqKPGcPUHp9SHhyluVqkJ7H3-FNTZras2h6v_qnHJ6Bkc4X98qebiQvCobR41MuZmNJsO-A.HYfEMs19wW39P_IduRFZ4BiIGQgAX16xPQzHY1zHzDBPFhwYoTCfuJ7H6OLWtKDXCOfradQFusIM-bnWWThDPw" TargetMode="External"/><Relationship Id="rId14" Type="http://schemas.openxmlformats.org/officeDocument/2006/relationships/hyperlink" Target="http://www.bookpi.org/bookstore/product/current-trends-in-disease-and-health-vol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7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25</cp:revision>
  <dcterms:created xsi:type="dcterms:W3CDTF">2019-02-20T12:06:00Z</dcterms:created>
  <dcterms:modified xsi:type="dcterms:W3CDTF">2020-03-13T13:08:00Z</dcterms:modified>
</cp:coreProperties>
</file>