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:Ignorable="mv w14 w15 w16se wp14" ve:PreserveAttributes="mv:*">
  <w:body>
    <w:p>
      <w:pPr>
        <w:spacing w:line="360" w:lineRule="auto"/>
        <w:ind w:right="-334"/>
        <w:jc w:val="center"/>
        <w:rPr>
          <w:rFonts w:hAnsi="Times New Roman" w:ascii="Times New Roman"/>
          <w:b/>
        </w:rPr>
      </w:pPr>
    </w:p>
    <w:p>
      <w:pPr>
        <w:spacing w:line="360" w:lineRule="auto"/>
        <w:jc w:val="center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CURRICULUM         VITAE</w:t>
      </w:r>
    </w:p>
    <w:p>
      <w:pPr>
        <w:spacing w:line="360" w:lineRule="auto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A. PERSONAL DATA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1. NAME: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           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  <w:t xml:space="preserve">  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Festus  Abiose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(Ph.D.)</w:t>
      </w:r>
    </w:p>
    <w:p>
      <w:pPr>
        <w:spacing w:line="360" w:lineRule="auto"/>
        <w:ind w:right="-244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2. DATE AND PLACE OF BIRTH: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  <w:tab/>
        <w:t xml:space="preserve">  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18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June, 1961, Igasi-Akoko, Ondo State.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3.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NATIONALITY: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</w:t>
        <w:tab/>
        <w:tab/>
        <w:tab/>
        <w:tab/>
        <w:t xml:space="preserve">  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Nigerian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4. STATE/LOCAL GOVT.: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  <w:t xml:space="preserve">  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Ondo/Akoko North West 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5. MARITAL STATUS: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  <w:tab/>
        <w:tab/>
        <w:tab/>
        <w:t xml:space="preserve">  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Married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6. NUMBER AND AGES OF CHILDREN: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Three (23yrs, 21yrs, 19yrs)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7. NAME AND ADDRESS OF SPOUSE: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 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CNO Sarah Oluwatoyin Olajubu</w:t>
      </w:r>
    </w:p>
    <w:p>
      <w:pPr>
        <w:spacing w:line="360" w:lineRule="auto"/>
        <w:ind w:left="504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Nursing Services Department, Olabisi</w:t>
      </w:r>
    </w:p>
    <w:p>
      <w:pPr>
        <w:spacing w:line="360" w:lineRule="auto"/>
        <w:ind w:left="504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</w:t>
      </w: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Onabanjo University Teaching</w:t>
      </w:r>
    </w:p>
    <w:p>
      <w:pPr>
        <w:spacing w:line="360" w:lineRule="auto"/>
        <w:ind w:left="504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Hospital, Sagamu, Ogun State, </w:t>
        <w:tab/>
        <w:t xml:space="preserve">Nigeria</w:t>
      </w:r>
    </w:p>
    <w:p>
      <w:pPr>
        <w:spacing w:line="360" w:lineRule="auto"/>
        <w:ind w:left="4320"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+234802 942 1140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8.  NAME AND ADDRESS OF NEXT OF KIN: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Same as (7) above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9. E-MAIL ADDRESS &amp; PHONE NO: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        </w:t>
      </w:r>
      <w:hyperlink r:id="rId7">
        <w:r>
          <w:rPr>
            <w:rStyle w:val="Hyperlink"/>
            <w:color w:val="0000FF"/>
            <w:rFonts w:hAnsi="Times New Roman" w:ascii="Times New Roman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festus.olajubu@aaua.edu.ng</w:t>
        </w:r>
      </w:hyperlink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  <w:tab/>
        <w:tab/>
        <w:tab/>
        <w:tab/>
        <w:t xml:space="preserve">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+234802 393 1914</w:t>
      </w:r>
    </w:p>
    <w:p>
      <w:pPr>
        <w:spacing w:line="360" w:lineRule="auto"/>
        <w:ind w:left="5040" w:hanging="504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10. CONTACT ADDRESS: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 xml:space="preserve">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15, Oba Sikiru Bello Str. </w:t>
      </w:r>
    </w:p>
    <w:p>
      <w:pPr>
        <w:spacing w:line="360" w:lineRule="auto"/>
        <w:ind w:left="504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Off GRA Road, Sabo Sagamu </w:t>
      </w:r>
    </w:p>
    <w:p>
      <w:pPr>
        <w:spacing w:line="360" w:lineRule="auto"/>
        <w:ind w:left="4320"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Ogun State, Nigeria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11. DATE OF ASSUMPTION OF DUTY: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</w:t>
        <w:tab/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5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April, 2011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lastRenderedPageBreak/>
        <w:t xml:space="preserve">12.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STATUS ON FIRST APPOINTMENT: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</w:t>
        <w:tab/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Lecturer 1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13. PRESENT STATUS: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  <w:tab/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Reader (Professor PFQ, 2020) </w:t>
      </w:r>
    </w:p>
    <w:p>
      <w:pPr>
        <w:spacing w:line="360" w:lineRule="auto"/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14. DATE OF PRESENT APPOINTMENT/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PROMOTION/REGRADING: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st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October, 2017</w:t>
      </w:r>
    </w:p>
    <w:p>
      <w:pPr>
        <w:spacing w:line="360" w:lineRule="auto"/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15. DATE LAST PRESENTED FOR PROMOTION</w:t>
      </w:r>
    </w:p>
    <w:p>
      <w:pPr>
        <w:spacing w:line="360" w:lineRule="auto"/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   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(WHERE EARLIER RECOMMENDATION</w:t>
      </w:r>
    </w:p>
    <w:p>
      <w:pPr>
        <w:spacing w:line="360" w:lineRule="auto"/>
        <w:ind w:firstLine="720"/>
        <w:jc w:val="both"/>
        <w:rPr>
          <w:rFonts w:hAnsi="Times New Roman" w:ascii="Times New Roman"/>
          <w:b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 WAS NOT SUCCESSFUL):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</w:t>
      </w:r>
    </w:p>
    <w:p>
      <w:pPr>
        <w:spacing w:line="360" w:lineRule="auto"/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16. DATE OF CONFIRMATION OF </w:t>
      </w:r>
    </w:p>
    <w:p>
      <w:pPr>
        <w:spacing w:line="360" w:lineRule="auto"/>
        <w:ind w:firstLine="720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APPOINTMENT: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 xml:space="preserve"> </w:t>
        <w:tab/>
        <w:tab/>
        <w:tab/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18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January, 2016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17. IF NOT CONFIRMED, WHY?: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  <w:tab/>
        <w:t xml:space="preserve">NA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18. PRESENT SALARY LEVEL &amp; STEP: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CONUASS 6/6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19. FACULTY: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  <w:tab/>
        <w:tab/>
        <w:t xml:space="preserve"> </w:t>
        <w:tab/>
        <w:tab/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Science</w:t>
      </w:r>
    </w:p>
    <w:p>
      <w:pPr>
        <w:spacing w:line="360" w:lineRule="auto"/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20. DEPARTMENT/UNIT: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  <w:tab/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  <w:tab/>
        <w:t xml:space="preserve">Microbiology</w:t>
      </w:r>
    </w:p>
    <w:p>
      <w:pPr>
        <w:spacing w:line="360" w:lineRule="auto"/>
        <w:jc w:val="both"/>
        <w:rPr>
          <w:rFonts w:hAnsi="Times New Roman" w:ascii="Times New Roman"/>
        </w:rPr>
      </w:pPr>
    </w:p>
    <w:p>
      <w:pPr>
        <w:spacing w:line="360" w:lineRule="auto"/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B. EDUCATIONAL BACKGROUND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1. PRIMARY AND SECONDARY SCHOOLS ATTENDED (WITH DATES)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a. Local Authority Primary School,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Igasi – Akoko, Nigeria</w:t>
        <w:tab/>
        <w:tab/>
        <w:tab/>
        <w:tab/>
        <w:tab/>
        <w:tab/>
        <w:t xml:space="preserve">1967- 1973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b. Omuo Comprehensive High School,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Omuo – Ekiti, Nigeria</w:t>
        <w:tab/>
        <w:tab/>
        <w:tab/>
        <w:tab/>
        <w:tab/>
        <w:tab/>
        <w:t xml:space="preserve">1976 - 1981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2. HIGHER INSTITUTIONS ATTENDED (WITH DATES):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a. Ogun State University Ago-Iwoye, Nigeria                             </w:t>
        <w:tab/>
        <w:t xml:space="preserve"> </w:t>
        <w:tab/>
        <w:t xml:space="preserve">1983- 1987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b. Federal School of Medical Laboratory Technology,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NVRI  Vom, Nigeria                                                                </w:t>
        <w:tab/>
        <w:tab/>
        <w:t xml:space="preserve">1988-1991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c. Ogun State University, Ago-Iwoye, Nigeria                            </w:t>
        <w:tab/>
        <w:tab/>
        <w:t xml:space="preserve">1998- 2000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d. University of Agriculture, Abeokuta, Nigeria                          </w:t>
        <w:tab/>
        <w:tab/>
        <w:t xml:space="preserve">2006- 2010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3. ACADEMIC AND/OR PROFESSIONAL   QUALIFICATIONS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OBTAINED (WITH DATES):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B. Sc. (Microbiology)                                                                             </w:t>
        <w:tab/>
        <w:t xml:space="preserve">31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st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July, 1987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ACMLS   (Bacteriology)                                                                        </w:t>
        <w:tab/>
        <w:t xml:space="preserve">22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nd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January, 1991</w:t>
      </w:r>
    </w:p>
    <w:p>
      <w:pPr>
        <w:spacing w:line="360" w:lineRule="auto"/>
        <w:ind w:left="3600" w:hanging="360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Cert. in Hospital Infection Control</w:t>
        <w:tab/>
        <w:tab/>
        <w:tab/>
        <w:tab/>
        <w:t xml:space="preserve">       </w:t>
        <w:tab/>
        <w:tab/>
        <w:t xml:space="preserve">10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September, 1993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M. Sc. (Medical Microbiology)                                                              </w:t>
        <w:tab/>
        <w:t xml:space="preserve">23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rd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August, 2000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Ph. D. (Medical Microbiology &amp; Public Health)                                  </w:t>
        <w:tab/>
        <w:t xml:space="preserve">29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March, 2010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Fellow, WAPCMLS (Medical Bacteriology)</w:t>
        <w:tab/>
        <w:tab/>
        <w:tab/>
        <w:tab/>
        <w:tab/>
        <w:t xml:space="preserve">2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nd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December, 2022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IFBA Certification (Biorisk Management)</w:t>
        <w:tab/>
        <w:tab/>
        <w:tab/>
        <w:tab/>
        <w:tab/>
        <w:t xml:space="preserve">13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December, 2022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4. SCHOLARSHIP/FELLOWSHIP/PRICES/AWARDS/HONOURS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(WITH DATES):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(a). Award of Excellence from NAMS (AAUA)</w:t>
        <w:tab/>
        <w:tab/>
        <w:t xml:space="preserve">                     </w:t>
        <w:tab/>
        <w:t xml:space="preserve"> 2015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(b). Award of Excellence from NAMS (National)    </w:t>
        <w:tab/>
        <w:tab/>
        <w:tab/>
        <w:tab/>
        <w:t xml:space="preserve">2019</w:t>
      </w:r>
    </w:p>
    <w:p>
      <w:pPr>
        <w:spacing w:line="360" w:lineRule="auto"/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C. WORK EXPERIENCE WITH DATES: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1. WORK EXPERIENCE OUTSIDE THE UNIVERSITY SYSTEM: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(a). National Bank of Nigeria,         Clerical Staff          </w:t>
        <w:tab/>
        <w:t xml:space="preserve">               </w:t>
        <w:tab/>
        <w:t xml:space="preserve">1982- 1983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This afforded me the opportunity of learning and practicing good accounting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system, fund management, local budget proposals and implementation,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account balancing and good customer relations.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(b). General Hospital Kafanchan, Nigeria    N.Y.S.C .                     </w:t>
        <w:tab/>
        <w:tab/>
        <w:tab/>
        <w:t xml:space="preserve">1987- 1988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During this period, I was able to interact freely with people of different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tribes and cultural backgrounds. Our community development program often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centered on mobilizing the local community for immunization.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2. WORK EXPERIENCE IN OTHER UNIVERSITIES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(a). Olabisi Onabanjo University Teaching Hospital,   Sagamu,               </w:t>
        <w:tab/>
        <w:t xml:space="preserve"> </w:t>
        <w:tab/>
        <w:t xml:space="preserve">1991- 2011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Teaching, research and diagnosis were my major assignments. I was involved in policy formulation, especially as it affects the clinical laboratory practices. I took part also in the production and regular review of Standard Operating Procedures (SOPs) for different diagnostic methods.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 was in charge of quality control in the laboratory as well as a member of Infection Control Committee of the hospital.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(b). Babcock University, Ilisan-Remo           Lecturer 1                      </w:t>
        <w:tab/>
        <w:t xml:space="preserve"> </w:t>
        <w:tab/>
        <w:t xml:space="preserve">2010-2011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 a part time lecturer, I taught courses in both 400L and 300L classes for a period of two semesters. I equally supervised final year students’ projects. I was a member of Committee on accreditation of Medical Laboratory Science courses of the University.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3. WORK EXPERIENCE IN ADEKUNLE AJASIN UNIVERSITY,  </w:t>
      </w:r>
    </w:p>
    <w:p>
      <w:pPr>
        <w:spacing w:line="360" w:lineRule="auto"/>
        <w:ind w:firstLine="720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AKUNGBA-AKOKO.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 joined the service of Adekunle Ajasin University, Akungba-Akoko on April 5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2011 as Lecturer 1 in the department of Microbiology on salary scale of CONUASS 4/1.  My duties include teaching and supervision of students’ projects, mentoring the students as a level coordinator and Staff Adviser, conduct of examinations and grading.  I have also served in several Faculty and Departmental committees. I was a member of the University’s Public Lecture Committee, Central Time-table Committee, Sub-Dean of Faculty of Science, Chairman, Faculty of Science Quality Assurance Committee, Acting Director of Industrial Training Unit and Acting Head of Microbiology Department.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(i). Courses Taught/Professional duties since the last promotion: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Medical Microbiology (MCB 404); Pharmaceutical Microbiology (MCB 406); Principles of Epidemiology and Public Health (MCB 401); Immunology and Immunochemistry (MCB 307); Analytical Microbiology and Quality Control (MCB 311); Virology (MCB 301); Bacteriology (MCB305); General Microbiology 1 (MCB 201); General Microbiology 11 (MCB202) and Microbiological Techniques (MCB 203). I teach the above listed courses in addition to postgraduate courses. 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(iii). Undergraduate Study Supervision: </w:t>
        <w:tab/>
        <w:tab/>
        <w:tab/>
        <w:tab/>
        <w:t xml:space="preserve"> </w:t>
        <w:tab/>
        <w:t xml:space="preserve">145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(iv). Post Graduate Supervision: (M.Sc)</w:t>
        <w:tab/>
        <w:tab/>
        <w:tab/>
        <w:tab/>
        <w:tab/>
        <w:tab/>
        <w:t xml:space="preserve">4</w:t>
      </w:r>
    </w:p>
    <w:p>
      <w:pPr>
        <w:numPr>
          <w:ilvl w:val="0"/>
          <w:numId w:val="31"/>
        </w:num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Ogunmodede Adebimpe: Plasmid profiling and curing of multidrug resistant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Escherichia coli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from urine samples of patients from hospitals in the Northern geographical region of Ondo State, Nigeria</w:t>
      </w:r>
    </w:p>
    <w:p>
      <w:pPr>
        <w:numPr>
          <w:ilvl w:val="0"/>
          <w:numId w:val="31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Oluyede Damilola: Isolation and Susceptibility Pattern of Bacteria species associated with shopping trolleys and baskets from supermarkets in Akure, Ondo State, Nigeria</w:t>
      </w:r>
    </w:p>
    <w:p>
      <w:pPr>
        <w:numPr>
          <w:ilvl w:val="0"/>
          <w:numId w:val="31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Ogunyemi, Titilayo Waire: Occurrence of Multidrug Resistant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E. coli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other bacteria species associated with UTI in two geopolitical zones of Ondo State, Nigeria.</w:t>
      </w:r>
    </w:p>
    <w:p>
      <w:pPr>
        <w:numPr>
          <w:ilvl w:val="0"/>
          <w:numId w:val="31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Babaleye David: Antibiogram and molecular analysis of clinical bacteria isolates from the three geographical regions of Ondo State, Nigeria.</w:t>
      </w:r>
    </w:p>
    <w:p>
      <w:pPr>
        <w:numPr>
          <w:ilvl w:val="0"/>
          <w:numId w:val="31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Aiyegbusi Josphine Ifedayo: Molecular analysis of bacteria content of Hospital waste water</w:t>
      </w:r>
    </w:p>
    <w:p>
      <w:pPr>
        <w:numPr>
          <w:ilvl w:val="0"/>
          <w:numId w:val="31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David Oluwadare Fadipe: Molecular epidemiology of transmitted types of human papilloma virus and associated sexually transmitted infections among women in Ondo State, Nigeria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Ph.D in View</w:t>
      </w:r>
    </w:p>
    <w:p>
      <w:pPr>
        <w:numPr>
          <w:ilvl w:val="0"/>
          <w:numId w:val="31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Oluwajana Ayobami Johnson: Assessment of fungi isolated from soil of hospital liquid waste disposal site for antimicrobial production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M.Sc in View</w:t>
      </w:r>
    </w:p>
    <w:p>
      <w:pPr>
        <w:numPr>
          <w:ilvl w:val="0"/>
          <w:numId w:val="31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Oluwadunsin Ibuunoluwa Bolaji: Seropravelence and phenotypic types identification of phenotypic types of HBsAg  among pregnant women in Ondo Metropolis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M.Sc in View</w:t>
      </w:r>
    </w:p>
    <w:p>
      <w:pPr>
        <w:numPr>
          <w:ilvl w:val="0"/>
          <w:numId w:val="31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Oluwaniyi Stephen Adunbiode: Effect of biofilm on susceptibility of common bacteria associated with hospital infections. </w:t>
        <w:tab/>
        <w:tab/>
        <w:tab/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M.Sc in View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(v). Schedule of duties covered:</w:t>
      </w:r>
    </w:p>
    <w:p>
      <w:pPr>
        <w:pStyle w:val="ListParagraph"/>
        <w:numPr>
          <w:ilvl w:val="0"/>
          <w:numId w:val="17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Teaching of post graduate and undergraduate students</w:t>
      </w:r>
    </w:p>
    <w:p>
      <w:pPr>
        <w:pStyle w:val="ListParagraph"/>
        <w:numPr>
          <w:ilvl w:val="0"/>
          <w:numId w:val="17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Mentoring of students as Staff Adviser and Level Coordinator</w:t>
      </w:r>
    </w:p>
    <w:p>
      <w:pPr>
        <w:pStyle w:val="ListParagraph"/>
        <w:numPr>
          <w:ilvl w:val="0"/>
          <w:numId w:val="17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Conducting practical classes</w:t>
      </w:r>
    </w:p>
    <w:p>
      <w:pPr>
        <w:pStyle w:val="ListParagraph"/>
        <w:numPr>
          <w:ilvl w:val="0"/>
          <w:numId w:val="17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Grading of examination papers and practical write ups.</w:t>
      </w:r>
    </w:p>
    <w:p>
      <w:pPr>
        <w:pStyle w:val="ListParagraph"/>
        <w:numPr>
          <w:ilvl w:val="0"/>
          <w:numId w:val="17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Any other assignment given by either the HOD or Dean of Faculty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(vi). Community Service Experience: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(1). Secretary; Ilupeju- Legunsen (Sagamu) Landlord Association</w:t>
        <w:tab/>
        <w:tab/>
        <w:tab/>
        <w:t xml:space="preserve">2009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(2). Member, Committee on BMLS Program Accreditation,</w:t>
      </w:r>
    </w:p>
    <w:p>
      <w:pPr>
        <w:spacing w:line="360" w:lineRule="auto"/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Babcock University, Ilishan</w:t>
        <w:tab/>
        <w:tab/>
        <w:tab/>
        <w:tab/>
        <w:tab/>
        <w:tab/>
        <w:tab/>
        <w:t xml:space="preserve">2011</w:t>
      </w:r>
    </w:p>
    <w:p>
      <w:pPr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(3). Chairman-Departmental committee on restructuring</w:t>
      </w:r>
    </w:p>
    <w:p>
      <w:pPr>
        <w:ind w:firstLine="720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of Microbiology Laboratory</w:t>
        <w:tab/>
        <w:tab/>
        <w:tab/>
        <w:tab/>
        <w:tab/>
        <w:t xml:space="preserve"> </w:t>
        <w:tab/>
        <w:tab/>
        <w:t xml:space="preserve">2011</w:t>
      </w:r>
    </w:p>
    <w:p>
      <w:pPr>
        <w:spacing w:line="360" w:lineRule="auto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(4). Member- University’s Committee on the establishment</w:t>
      </w:r>
    </w:p>
    <w:p>
      <w:pPr>
        <w:spacing w:line="360" w:lineRule="auto"/>
        <w:ind w:firstLine="720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of Bachelor’s degree Programs in Medical Laboratory </w:t>
      </w:r>
    </w:p>
    <w:p>
      <w:pPr>
        <w:spacing w:line="360" w:lineRule="auto"/>
        <w:ind w:firstLine="720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Science, Nursing and Optometry </w:t>
        <w:tab/>
        <w:tab/>
        <w:tab/>
        <w:tab/>
        <w:tab/>
        <w:tab/>
        <w:t xml:space="preserve">2012 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(5). Youth Adviser; Ilupeju –Legunsen (Sagamu) Youth Association</w:t>
        <w:tab/>
        <w:tab/>
        <w:t xml:space="preserve">2012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(6). Chairman, Faculty Assurance Quality Committee</w:t>
        <w:tab/>
        <w:tab/>
        <w:tab/>
        <w:tab/>
        <w:t xml:space="preserve">2018 - 2021 </w:t>
        <w:tab/>
        <w:tab/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(7). Consultant, Augustine University, Ilara Lagos</w:t>
        <w:tab/>
        <w:tab/>
        <w:tab/>
        <w:tab/>
        <w:tab/>
        <w:t xml:space="preserve">2018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(8). Departmental Examination Officer, AAUA</w:t>
        <w:tab/>
        <w:tab/>
        <w:tab/>
        <w:tab/>
        <w:tab/>
        <w:t xml:space="preserve">2013 – 2017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 (9). Sub-Dean, Faculty of Science</w:t>
        <w:tab/>
        <w:tab/>
        <w:tab/>
        <w:tab/>
        <w:tab/>
        <w:tab/>
        <w:tab/>
        <w:t xml:space="preserve">2016 – 2018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(10). Member, Central Admission Committee, AAU</w:t>
        <w:tab/>
        <w:tab/>
        <w:tab/>
        <w:tab/>
        <w:tab/>
        <w:t xml:space="preserve">2016 – 2018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(11). External examiner, Caleb University, Imota, Lagos</w:t>
        <w:tab/>
        <w:tab/>
        <w:tab/>
        <w:tab/>
        <w:t xml:space="preserve">2017-2019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(12). Member, Examination monitoring committee (1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st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&amp;2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nd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Sem.18/19)</w:t>
        <w:tab/>
        <w:tab/>
        <w:t xml:space="preserve">2019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(13). Member, Board of the Center for Diploma and Pre-Degree </w:t>
      </w:r>
    </w:p>
    <w:p>
      <w:pPr>
        <w:spacing w:line="360" w:lineRule="auto"/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Studies AAU</w:t>
        <w:tab/>
        <w:tab/>
        <w:tab/>
        <w:tab/>
        <w:tab/>
        <w:tab/>
        <w:tab/>
        <w:tab/>
        <w:tab/>
        <w:t xml:space="preserve">2016 – 2020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(14). Ag. Director, Industrial Training Unit</w:t>
        <w:tab/>
        <w:tab/>
        <w:tab/>
        <w:tab/>
        <w:tab/>
        <w:tab/>
        <w:t xml:space="preserve">2017 – 2020 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(15). External Project examiner, College of Health Tech., Akure </w:t>
        <w:tab/>
        <w:tab/>
        <w:tab/>
        <w:t xml:space="preserve">2019 – 2020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(16). Member, Post COVID-19 Free University Community Committee</w:t>
        <w:tab/>
        <w:tab/>
        <w:t xml:space="preserve">2020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(17). Acting Head of Department (Microbiology Dept., AAUA)</w:t>
        <w:tab/>
        <w:tab/>
        <w:tab/>
        <w:t xml:space="preserve">2020 – 2022</w:t>
      </w:r>
    </w:p>
    <w:p>
      <w:pPr>
        <w:spacing w:line="360" w:lineRule="auto"/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D. MEMBERSHIP OF PROFESSIONAL BODIES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(i). Nigerian Society for Microbiology (NSM)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(ii). American Society for Microbiology (ASM)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(iii). European Congress of Clinical Microbiology and Infectious Diseases (ECCMID)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(iv). Nigerian Infection Control Association (NICA)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(v). Association of Medical Laboratory Scientists of Nigeria (AMLSN)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(vi). American Association for Science and Technology (AAST)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(vii). International Society for Infectious Diseases (ISID)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(viii). EpiCore-Nigeria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(ix). Nigerian Society for Microbial Ecology (NSME)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(x). Society for Applied Microbiology (sFAM)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(xi). Nigerian Biological Safety Association (NiBSA) - 0378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(xii). Fellow, West African Postgraduate College of Medical Laboratory Science (WAPCMLS) </w:t>
      </w:r>
    </w:p>
    <w:p>
      <w:pPr>
        <w:spacing w:line="360" w:lineRule="auto"/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– E0001699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(xiii). International Federation of Biological Association (IFBA) Certified Professional in Biorisk</w:t>
      </w:r>
    </w:p>
    <w:p>
      <w:pPr>
        <w:spacing w:line="360" w:lineRule="auto"/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Management.- ASW667767</w:t>
      </w:r>
    </w:p>
    <w:p>
      <w:pPr>
        <w:spacing w:line="360" w:lineRule="auto"/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E. PUBLICATIONS: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1. Thesis/Dissertations: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(i).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(1987). Fungi flora of the soil of permanent site of Ogun State</w:t>
      </w:r>
    </w:p>
    <w:p>
      <w:pPr>
        <w:spacing w:line="360" w:lineRule="auto"/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University. (B. Sc. Dissertation) Olabisi Onabanjo University, Ago-Iwoye, 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(ii).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 F. 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(1990). Antimicrobial activities of Tea and Coffee (AIMLT</w:t>
      </w:r>
    </w:p>
    <w:p>
      <w:pPr>
        <w:spacing w:line="360" w:lineRule="auto"/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Dissertation) Federal School of Medical Laboratory Technology, NVRI Vom, 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(iii).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(2000). Bacteriological assessment of Pure Water samples in Ogun state,</w:t>
      </w:r>
    </w:p>
    <w:p>
      <w:pPr>
        <w:spacing w:line="360" w:lineRule="auto"/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Nigeria. (M. Sc. Dissertation) Olabisi Onabanjo University, Ago-Iwoye, 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(iv).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(2010). Evaluation of antimicrobial and toxic potentials of three </w:t>
      </w:r>
    </w:p>
    <w:p>
      <w:pPr>
        <w:spacing w:line="360" w:lineRule="auto"/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African Medicinal plants. (Ph. D Thesis) University of Agriculture, Abeokuta, 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2. Books/Monographs:</w:t>
      </w:r>
    </w:p>
    <w:p>
      <w:pPr>
        <w:spacing w:line="360" w:lineRule="auto"/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i. Published books:</w:t>
        <w:tab/>
        <w:tab/>
        <w:tab/>
        <w:tab/>
        <w:tab/>
        <w:tab/>
        <w:t xml:space="preserve"> None</w:t>
      </w:r>
    </w:p>
    <w:p>
      <w:pPr>
        <w:spacing w:line="360" w:lineRule="auto"/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ii. Contribution to Books: </w:t>
        <w:tab/>
        <w:tab/>
        <w:tab/>
        <w:tab/>
        <w:tab/>
      </w:r>
    </w:p>
    <w:p>
      <w:pPr>
        <w:numPr>
          <w:ilvl w:val="0"/>
          <w:numId w:val="30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Nmorsi, O.P.G; Adejumo, T.O and Adetuyi, F.C. (2014) Chapter 9: Quality Assessment in Medical Microbiology; Pp119-125;</w:t>
      </w:r>
    </w:p>
    <w:p>
      <w:pPr>
        <w:spacing w:line="360" w:lineRule="auto"/>
        <w:ind w:firstLine="36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Chapter 23: Common Diseases of Bacterial Origin; Pp 294 – 304; In:  Basic and Applied</w:t>
      </w:r>
    </w:p>
    <w:p>
      <w:pPr>
        <w:spacing w:line="360" w:lineRule="auto"/>
        <w:ind w:firstLine="36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  <w:tab/>
        <w:t xml:space="preserve">Microbiology; PON Publishers </w:t>
      </w:r>
    </w:p>
    <w:p>
      <w:pPr>
        <w:numPr>
          <w:ilvl w:val="0"/>
          <w:numId w:val="30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Adejumo T. O.  and Voegele R. T. (2020) Chapter 8: The Use of Botanicals in the Management of Human Diseases; Pp 157 – 169. Book Title: Biopesticides: Botanicals and Microorganisms for Improving Agriculture and Human Health. Publisher: Cuvillier Verlag, Gottingen, Nonnenstieg 8, 37075 Gottingen, Germany Pp 283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iii. Edited Books:</w:t>
        <w:tab/>
        <w:tab/>
        <w:tab/>
        <w:tab/>
        <w:tab/>
        <w:tab/>
        <w:t xml:space="preserve"> None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3.   Published Articles and Papers Accepted for Publications</w:t>
      </w:r>
    </w:p>
    <w:p>
      <w:pPr>
        <w:numPr>
          <w:ilvl w:val="0"/>
          <w:numId w:val="3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Osinupebi O. A. and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 F. A.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(2003). Bacteremia- a Sagamu perception.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African Journal of Medicine and Medical Sciences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32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311-314.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numPr>
          <w:ilvl w:val="0"/>
          <w:numId w:val="3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Alebiosu, C. O. Osinupebi O. A. and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F. A.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(2003). Significant asymptomatic bacteriuria among Nigeria Type 2 Diabetics.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Journal of the National Medical Association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95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(5): 344-349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U.K</w:t>
      </w:r>
    </w:p>
    <w:p>
      <w:pPr>
        <w:numPr>
          <w:ilvl w:val="0"/>
          <w:numId w:val="3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Deji-Agboola, A. M. (2007). Bacteriological assessment of “Pure Water” samples in Ogun State of Nigeria. 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 Journal of health and Biomedical Sciences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6(2): 45-48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pStyle w:val="ListParagraph"/>
        <w:numPr>
          <w:ilvl w:val="0"/>
          <w:numId w:val="3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Osinupebi, O. A. Lamina, A. and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(2007) Hepatitis B Virus infection during Pregnancy in Sagamu, Nigeria. 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Nigerian journal of Genito-Urinary Medicine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7(1&amp;2): 6-9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numPr>
          <w:ilvl w:val="0"/>
          <w:numId w:val="3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Lamina, A., Osinupebi, O. A. and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(2008) Syphilis infection in pregnant women in a Tertiary Center in Southwest Nigeria.  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Nigerian journal of Genito-Urinary Medicine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8(1&amp;2): 13-15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numPr>
          <w:ilvl w:val="0"/>
          <w:numId w:val="3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Deji-Agboola, A. M.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Adeboyejo, K. A. Onakalu, O. O. Effedua, H. I.  Hassan, G. O. and Ojo, M. O. (2009). In vitro Antimicrobial activity of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Clerodendron polycephalum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against clinical bacterial isolates.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Nigerian Medical Practitione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55(3): 37-41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numPr>
          <w:ilvl w:val="0"/>
          <w:numId w:val="3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Osinupebi, O. A.  Deji- Agboola, A. M. and Jagun E. O. (2009). Seroprevalence of HIV among blood donors, antenatal women and other patients in a tertiary hospital in Nigeria.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The Brazillian Journal of Infectious Diseases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13(3): 183-186.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Brazil</w:t>
      </w:r>
    </w:p>
    <w:p>
      <w:pPr>
        <w:numPr>
          <w:ilvl w:val="0"/>
          <w:numId w:val="3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Deji-Agboola A. M. and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(2010). Antimicrobial activity of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Lannea welwitschii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stem bark against wound pathogens.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Ethiopian Pharmaceutical Journal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28(2)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:110-116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Ethiopia</w:t>
      </w:r>
    </w:p>
    <w:p>
      <w:pPr>
        <w:numPr>
          <w:ilvl w:val="0"/>
          <w:numId w:val="3"/>
        </w:num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Awosika, S.A.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Amusa, N. A.  (2012). Microbiological assessment of indoor air of a Teaching Hospital in Nigeria. 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Asian Pacific Journal of Tropical Biomedicine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2(6): 465-468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(10)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Olajubu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Akpan, I. Ojo, D. A. and Oluwalana, S. A. (2012). Acute and sub-</w:t>
        <w:tab/>
        <w:t xml:space="preserve">acute </w:t>
        <w:tab/>
        <w:t xml:space="preserve">toxicity study of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Euphorbia kamerunica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(Pax) in mice.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Journal of Research in </w:t>
        <w:tab/>
        <w:t xml:space="preserve">Medical Education and Ethics.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2(1): 56-62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Asia</w:t>
      </w:r>
    </w:p>
    <w:p>
      <w:pPr>
        <w:spacing w:line="360" w:lineRule="auto"/>
        <w:ind w:left="36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(11).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Olajubu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Akpan, I. Ojo, D. A. and Oluwalana, S. A. (2012).  Antimicrobial </w:t>
        <w:tab/>
        <w:t xml:space="preserve">potential of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Dialium guineense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(Wild) stem bark on some clinical isolates in Nigeria. </w:t>
        <w:tab/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International Journal of Applied and Basic Medical Research.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2(2)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58-62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Asia</w:t>
      </w:r>
    </w:p>
    <w:p>
      <w:pPr>
        <w:spacing w:line="360" w:lineRule="auto"/>
        <w:ind w:firstLine="36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(12).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Olajubu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Osinupebi, O. A., Lawal, I.  Obadina, B. and Deji-Agboola, A. M. </w:t>
        <w:tab/>
        <w:t xml:space="preserve">(2012). Pattern of hospital associated infections in a Teaching Hospital in Nigeria.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  <w:tab/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Asian Pacific Journal of Tropical Diseases.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2(1):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S869-S873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(13)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Olajubu, F. 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Deji-Agboola, A. M. Osinupebi, O. A. and Jagun, O. E. (2013). </w:t>
        <w:tab/>
        <w:t xml:space="preserve">Seminal fluid characteristics of men attending infertility clinic of a Teaching Hospital. </w:t>
        <w:tab/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Open journal of Medical Microbiology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3: 1- 4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USA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(14).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Olajubu, F. A.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(2013).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Serratia marcescens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as an opportunistic pathogen among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  <w:tab/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Nigerians with AIDS related diarrhoea.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Archives of Biomedical Sciences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and Health.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</w:t>
        <w:tab/>
        <w:t xml:space="preserve">1(1): 29-38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(15).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Bello, M. (2014) Comparative analysis of extraction solvents in </w:t>
        <w:tab/>
        <w:t xml:space="preserve">the study of plants’ antimicrobial activity.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International Journal of Science </w:t>
        <w:tab/>
        <w:t xml:space="preserve">Innovations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and Discoverie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4(1): 89-94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Asia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(16).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and Ademola-Raheem, R. R. (2014) Can indigenizing HIV/AIDS </w:t>
        <w:tab/>
        <w:t xml:space="preserve">campaign increases case detection?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Archives of Biomedical Sciences and Health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</w:t>
        <w:tab/>
        <w:t xml:space="preserve">2(1): </w:t>
        <w:tab/>
        <w:t xml:space="preserve">18-26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(17).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Ogunnika, F. (2014) Assessment of the physico-chemical and</w:t>
      </w:r>
    </w:p>
    <w:p>
      <w:pPr>
        <w:spacing w:line="360" w:lineRule="auto"/>
        <w:ind w:left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 Microbiological properties of borehole water samples from Akungba-Akoko, Ondo State,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Int. J. Pharm. Sci. &amp; Res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5(7): 367-374.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Asia</w:t>
      </w:r>
    </w:p>
    <w:p>
      <w:pPr>
        <w:spacing w:line="360" w:lineRule="auto"/>
        <w:ind w:left="39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(18). Osuntokun, O. T. and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(2014) Comparative study of phytochemical </w:t>
        <w:tab/>
        <w:t xml:space="preserve">and proximate analysis of seven Nigerian Medicinal plants.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Appl. Sci. Res. J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2(1): 10-</w:t>
        <w:tab/>
        <w:t xml:space="preserve">26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U.K.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(19).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(2014) Enhancement of therapeutic success through herbal-herbal </w:t>
      </w:r>
    </w:p>
    <w:p>
      <w:pPr>
        <w:spacing w:line="360" w:lineRule="auto"/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combination. 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Int. J. Current Mic. &amp; Appl. Sci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3(8): 418-425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(20).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(2014) Evaluation of diagnostic methods for typhoid fever disease </w:t>
        <w:tab/>
        <w:t xml:space="preserve">in Ondo State, Nigeria.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Brit. J. Med. &amp; Med. Sci.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4(36): 5812-5817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U. K.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(21).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Fadipe, D. O. (2014) Should Pre-Admission Medical Tests to </w:t>
        <w:tab/>
        <w:t xml:space="preserve">Tertiary Institutions Include Screening for Syphilis?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J. STD &amp; Inf. Dis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2(2):156-162  </w:t>
        <w:tab/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U.K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(22).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and Folorunso, V. T. (2014) Isolation and characterization of fungi </w:t>
        <w:tab/>
        <w:t xml:space="preserve">flora from the soil samples of Adekunle Ajasin University, Akungba-Akoko Staff </w:t>
        <w:tab/>
        <w:t xml:space="preserve">School </w:t>
        <w:tab/>
        <w:t xml:space="preserve">play ground. 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 of Harm Res. In Med and H  Sc.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1(1): 59-65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Asia</w:t>
      </w:r>
    </w:p>
    <w:p>
      <w:pPr>
        <w:spacing w:line="360" w:lineRule="auto"/>
        <w:jc w:val="both"/>
        <w:rPr>
          <w:rFonts w:hAnsi="Times New Roman" w:ascii="Times New Roman"/>
          <w:i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(23)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(2014)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Assessment of antimicrobial activity of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Euphorbia </w:t>
        <w:tab/>
        <w:t xml:space="preserve">kamerunica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(Pax) using oil as extractant. 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Afric. Adv. In Micro. Res.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1(1): 1-7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</w:t>
        <w:tab/>
        <w:t xml:space="preserve">Ethiopia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(24). Osuntokun, O.T. and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(2015) Antibacterial and phytochemical </w:t>
        <w:tab/>
        <w:t xml:space="preserve">propertiesof some Nigerian Medicinal plants on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Salmonella typhi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Salmonella </w:t>
        <w:tab/>
        <w:t xml:space="preserve">paratyphi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isolated from human stool in Owo Local Government,  Ondo State, </w:t>
        <w:tab/>
        <w:t xml:space="preserve">Nigeria.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Journal of Scientific Research &amp; Reports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4(5):441-449.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ASIA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(25)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Ajayi, K.M. and Osuntokun, T.O. (2015) In Vitro evaluation of </w:t>
        <w:tab/>
        <w:t xml:space="preserve">antimicrobial potency of some mouthwashes in Ondo State,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World Journal of </w:t>
        <w:tab/>
        <w:t xml:space="preserve">Pharmacy and Pharmaceutical Sciences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4(12):1444-1453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(26).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and Deji-Agboola, A, M. (2016) Prevalence and assessment of </w:t>
        <w:tab/>
        <w:t xml:space="preserve">antibiotic susceptibility profiles of Coagulase-Negative Staphylococci isolated from </w:t>
        <w:tab/>
        <w:t xml:space="preserve">clinical samples.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European Journal of Pharmaceutical and Medical Research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 3(1): </w:t>
        <w:tab/>
        <w:t xml:space="preserve">94-98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UK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(27). Osuntokun, O. T.;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; Olorunnipa, T. A. and Thondra, O. A. (2016)  </w:t>
        <w:tab/>
        <w:t xml:space="preserve">Element composition, evaluation of anti-nutrient and anti-oxidant potentials of </w:t>
        <w:tab/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Morinda lucida.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European Journal of Medicinal Plants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12(4): 1- 10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UK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(28).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Owolabi, A.O. and Folorunso, V.T. (2016) Prevalence of  </w:t>
        <w:tab/>
        <w:t xml:space="preserve">Methicillin-Resistant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Staphyloccocus aureus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(MRSA) nasal colonization among </w:t>
        <w:tab/>
        <w:t xml:space="preserve">apparently healthy AAU undergraduates.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Int J. Mol Med Sci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6(2): 1-5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Canada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(29).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(2016) A review of the occurrence and developmental stages in </w:t>
        <w:tab/>
        <w:t xml:space="preserve">Laboratory diagnosis of Methicillin Resistant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Staphylococcus aureus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(MRSA) </w:t>
        <w:tab/>
        <w:t xml:space="preserve">infections.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Int. J. Pharm. and Pharm. Res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7(4): 13-23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(30).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Olajubu, F.A.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Folorunso, V.T. and Olojede, O. (2017) The microbial diversity of </w:t>
        <w:tab/>
        <w:t xml:space="preserve">fairly used wears sold in a Lagos market,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IOSR J. Pharm and Biol. Sc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12(2): </w:t>
        <w:tab/>
        <w:t xml:space="preserve">63-68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Canada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(31).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Edeani, P.I. and Folorunso, V.T. (2017) Seroprevalence of HIV, </w:t>
        <w:tab/>
        <w:t xml:space="preserve">Hepatitis Band C viruses among antenatal clinic attendees of Secondary Healthcare </w:t>
        <w:tab/>
        <w:t xml:space="preserve">facilities in Akoko area of Ondo State,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Octa J. Biosci</w:t>
      </w:r>
      <w:r>
        <w:rPr>
          <w:rFonts w:hAnsi="Times New Roman" w:ascii="Times New Roman"/>
          <w:b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5(1): 9-12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ASIA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(32).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(2017) Antimicrobial and anti-haemolytic activities of crude extracts </w:t>
        <w:tab/>
        <w:t xml:space="preserve">of some commonly used Tea and Coffee in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Journal of Tea Science Research.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  <w:tab/>
        <w:t xml:space="preserve">7(6): 39-45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Canada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(33). Deji-Agboola, M.A., Museliu, O,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Osinupebi, O A and Idowu, A. O. </w:t>
        <w:tab/>
        <w:t xml:space="preserve">(2017) Bacteriological analysis of potable water in areas with reported cholera </w:t>
        <w:tab/>
        <w:t xml:space="preserve">outbreaks in Ogun, Oyo and Lagos States, Nigeria,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Annals of Health Research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3(2): </w:t>
        <w:tab/>
        <w:t xml:space="preserve">105-111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(34). Adewole, A.M.,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Nathaniel, O.G. (2017) Different processing </w:t>
        <w:tab/>
        <w:t xml:space="preserve">additives is efficacious on microbial loads and antibiotic sensitivity pattern of giant </w:t>
        <w:tab/>
        <w:t xml:space="preserve">African land Snail (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Archachatina maginata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)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Nigerian Journal of Animal Production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  <w:tab/>
        <w:t xml:space="preserve">44(5): 58-64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     (35).   Ileogben, T.A., Oginni, O., Akele, O.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Omobuwa, M.A., Ojo, B.O., </w:t>
        <w:tab/>
        <w:t xml:space="preserve">Umeh, E.S. and Ayodeji, O. O (2017) Assessment of Microbiological and Keeping </w:t>
        <w:tab/>
        <w:t xml:space="preserve">Quality of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Ocimum  gratisimum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Vernonia amygdalina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crude extracts on </w:t>
        <w:tab/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Sarotherodion galilacus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snacks.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Bioscience Methods.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8(2): 18-30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Canada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(36).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Sadeko, S. S. (2017) Enumeration of the aerobic bacteria flora </w:t>
        <w:tab/>
        <w:t xml:space="preserve">of the House mouse (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Mus musculus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) in Akoko South West Local Government Area of </w:t>
        <w:tab/>
        <w:t xml:space="preserve">Ondo State,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African Journal of Education, Science and Technology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4(2): </w:t>
        <w:tab/>
        <w:t xml:space="preserve">205-211  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Kenya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(37). Fadipe, D.O.,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Akinseye, J.F. and Fadipe, A. O. (2018) Carrier rate </w:t>
        <w:tab/>
        <w:t xml:space="preserve">of Urinary Tract infection in apparently Healthy individuals in Ikare-Akoko, Ondo </w:t>
        <w:tab/>
        <w:t xml:space="preserve">State.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Nature and Science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16(7): 76-81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USA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(38). Fadipe, D. O.,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Olajubu, F.A.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Fadipe, A. O. (2018) A bacteriological study of </w:t>
        <w:tab/>
        <w:t xml:space="preserve">cases of Otitis Media in Akungba-Akoko Community, Ondo State,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Sokoto </w:t>
        <w:tab/>
        <w:t xml:space="preserve">Journal of Medical Laboratory Science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3(2): 5-9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(39).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(2019) Bacterial contamination of selected public toilet door handles </w:t>
        <w:tab/>
        <w:t xml:space="preserve">within Adekunle Ajasin University Campus, Akungba-Akoko,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Int J. of Sci.: </w:t>
        <w:tab/>
        <w:t xml:space="preserve">Basic and applied research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43(1): 76-86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Jordan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(40).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Olushola, I. B., Mekoma, A.A. and Ogunmodede, A. F. (2019) </w:t>
        <w:tab/>
        <w:t xml:space="preserve">Incidence and Biogram of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Escherichia coli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0157:H7 serotypes among cases of </w:t>
        <w:tab/>
        <w:t xml:space="preserve">Urinary Tract Infections in a Secondary Health Facility in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Science Research </w:t>
        <w:tab/>
        <w:t xml:space="preserve">Annals.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9(2): 74 – 80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spacing w:line="360" w:lineRule="auto"/>
        <w:jc w:val="both"/>
        <w:rPr>
          <w:rFonts w:hAnsi="Times New Roman" w:ascii="Times New Roman"/>
          <w:i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(41). Agoyi, T.O.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Olajubu, F.A.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Osuntokun, O.T (2019) Evaluation of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Corchorus </w:t>
        <w:tab/>
        <w:t xml:space="preserve">olitorius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‘Ukuere’ a food condiment found in the Southwestern Nigeria: A scientific </w:t>
        <w:tab/>
        <w:t xml:space="preserve">and cultural significance.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Int. J. Soc. Sc. Tech.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4(4): 25-35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UK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(42). Oluyede, D.C.,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Adejumo, T.O. (2019). Isolation and </w:t>
        <w:tab/>
        <w:t xml:space="preserve">Susceptibility </w:t>
        <w:tab/>
        <w:t xml:space="preserve">Pattern of Bacteria species associated with shopping trolleys and </w:t>
        <w:tab/>
        <w:t xml:space="preserve">baskets from </w:t>
        <w:tab/>
        <w:t xml:space="preserve">supermarkets in Akure, Ondo State,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Journal of Advances in </w:t>
        <w:tab/>
        <w:t xml:space="preserve">Microbiology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</w:t>
        <w:tab/>
        <w:t xml:space="preserve">16(2): 1-7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UK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(43).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Ojo, O.E. (2019) Comparative study of diagnostic methods </w:t>
      </w:r>
    </w:p>
    <w:p>
      <w:pPr>
        <w:spacing w:line="360" w:lineRule="auto"/>
        <w:ind w:left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for determining the incidence of Malaria parasite among children attending the State Specialist Hospital Ikare-Akoko, Ondo State,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Medical Laboratory Technology Journal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5(1): 8-15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Asia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(44)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Olajubu, F. A.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(2019) Evaluation of the level of Knowledge, Attitude and </w:t>
        <w:tab/>
        <w:t xml:space="preserve">Misconceptions about Ebola Virus Diseases (EVD) among some University </w:t>
        <w:tab/>
        <w:t xml:space="preserve">undergraduates in Ondo State,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Science Research Annals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10: 10-18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(45). Ogunyemi, T. M.,, Adejumo, T.O.,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Waire, T.M (2019) </w:t>
        <w:tab/>
        <w:t xml:space="preserve">Occurrence of Multidrug Resistant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E. coli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other bacteria species associated with </w:t>
        <w:tab/>
        <w:t xml:space="preserve">UTI in two geopolitical zones of Ondo State,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Jounal of Medical Microbiology </w:t>
        <w:tab/>
        <w:t xml:space="preserve">and Diagnosis.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8(2): 1-5 </w:t>
        <w:tab/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Belgium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(46). Ajayi, A.O.,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 A.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, Fadipe, D. O. and Babaleye, D.O. (2020) Antibiogram </w:t>
        <w:tab/>
        <w:t xml:space="preserve">and molecular analysis of clinical bacteria isolates from the three geographical </w:t>
        <w:tab/>
        <w:t xml:space="preserve">regions </w:t>
        <w:tab/>
        <w:t xml:space="preserve">of Ondo State,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J. Clin Exp. Immunol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5(1): 12 – 19 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USA</w:t>
      </w:r>
    </w:p>
    <w:p>
      <w:pPr>
        <w:spacing w:line="360" w:lineRule="auto"/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(47). Deji-Agboola, A.M., Olaosebikan, O.R., Adenipekun,E., Osinupebi, O.A. and </w:t>
        <w:tab/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Olajubu, F.A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(2020). Extended Spectrum Beta-Lactam (ESBLs) – producing </w:t>
        <w:tab/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Escherichia coli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Klebsiella pneumonia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among asymptomatic out-patients in a </w:t>
        <w:tab/>
        <w:t xml:space="preserve">University Health Centre.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Annals of Health Research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6(2): 133-142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(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48).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Olajubu F. A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., Ajayi, .A.O.,, Fadipe,, D. O. and Yaubu, P. (2021) Antibiotic resistant</w:t>
      </w:r>
    </w:p>
    <w:p>
      <w:pPr>
        <w:spacing w:line="360" w:lineRule="auto"/>
        <w:ind w:left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Genes and Plasmid curing of multidrug resistant clinical bacterial isolates from the three geographical regions of Ondo State, Nigeria.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RAS Microbiology and Infectious Diseases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2(1): 1 – 7</w:t>
      </w:r>
    </w:p>
    <w:p>
      <w:pPr>
        <w:spacing w:line="360" w:lineRule="auto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(49). Fadipe, D.O, Olajubu, F.A., Ajayi, A.O., Yakubu, P. and Miteu, G.D (2023)</w:t>
      </w:r>
    </w:p>
    <w:p>
      <w:pPr>
        <w:spacing w:line="360" w:lineRule="auto"/>
        <w:ind w:left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Antimicrobial activity of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Moringa oleiofera, Croton zambesicus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and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Ocimum gratissimum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against some multidrug resistant bacterial isolates </w:t>
      </w:r>
      <w:r>
        <w:rPr>
          <w:rFonts w:hAnsi="Times New Roman" w:ascii="Times New Roman"/>
          <w:b w:val="0"/>
          <w:i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International Journal of Modern Pharmaceutical Research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Accepted</w:t>
      </w:r>
    </w:p>
    <w:p>
      <w:pPr>
        <w:spacing w:line="360" w:lineRule="auto"/>
        <w:jc w:val="both"/>
        <w:rPr>
          <w:rFonts w:hAnsi="Times New Roman" w:ascii="Times New Roman"/>
          <w:bCs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ii. Papers accepted for Publication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: </w:t>
      </w:r>
      <w:r>
        <w:rPr>
          <w:rFonts w:hAnsi="Times New Roman"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Isolation and enumeration of pathogenic bacteria in the hands </w:t>
        <w:tab/>
        <w:t xml:space="preserve">of selected congregants in Akungba-Akoko, Nigeria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4. Conference Proceedings and Technical Report: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i. Published Proceedings:</w:t>
        <w:tab/>
        <w:tab/>
        <w:tab/>
        <w:tab/>
        <w:tab/>
        <w:t xml:space="preserve">  1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ii. Technical Reports: </w:t>
        <w:tab/>
        <w:tab/>
        <w:tab/>
        <w:tab/>
        <w:tab/>
        <w:tab/>
        <w:t xml:space="preserve"> None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5. Patents:</w:t>
        <w:tab/>
        <w:tab/>
        <w:tab/>
        <w:tab/>
        <w:tab/>
        <w:tab/>
        <w:tab/>
        <w:t xml:space="preserve"> None</w:t>
      </w:r>
    </w:p>
    <w:p>
      <w:pPr>
        <w:jc w:val="both"/>
        <w:rPr>
          <w:rFonts w:hAnsi="Times New Roman" w:ascii="Times New Roman"/>
        </w:rPr>
      </w:pPr>
    </w:p>
    <w:p>
      <w:pPr>
        <w:jc w:val="both"/>
        <w:rPr>
          <w:rFonts w:hAnsi="Times New Roman" w:ascii="Times New Roman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F.   RECOGNITIONS: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ab/>
        <w:tab/>
        <w:tab/>
        <w:tab/>
        <w:tab/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None</w:t>
      </w:r>
    </w:p>
    <w:p>
      <w:pPr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G. CONFERENCES ATTENDED WITH DATES: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(1). 39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Annual Scientific conference and workshop of</w:t>
      </w:r>
    </w:p>
    <w:p>
      <w:pPr>
        <w:ind w:left="36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AMLSN, Gateway Hotel, Abeokuta, Nigeria                                </w:t>
        <w:tab/>
        <w:t xml:space="preserve">August 18-22, 2003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(2). 40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Annual Scientific conference and workshop of AMLSN,</w:t>
      </w:r>
    </w:p>
    <w:p>
      <w:pPr>
        <w:ind w:left="36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International Conference Center, Abuja, Nigeria                            </w:t>
        <w:tab/>
        <w:t xml:space="preserve">August 24-27, 2004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(3). 2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nd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Natural product research colloquium, Conference Center,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University of Ibadan, Nigeria                                                       </w:t>
        <w:tab/>
        <w:t xml:space="preserve">October 20-21, 2008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(4). 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st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Zonal Conference and workshop of Parasitology and</w:t>
      </w:r>
    </w:p>
    <w:p>
      <w:pPr>
        <w:ind w:left="36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Public Health Society of Nigeria (PPSN), NIMR Yaba, </w:t>
      </w:r>
    </w:p>
    <w:p>
      <w:pPr>
        <w:ind w:left="360" w:firstLine="36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Lagos, Nigeria    </w:t>
        <w:tab/>
        <w:tab/>
        <w:tab/>
        <w:tab/>
        <w:tab/>
        <w:tab/>
        <w:tab/>
        <w:t xml:space="preserve">June 23- 25, 2009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(5). 4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Annual Biomedical Science Day, Main Auditorium, OOUTH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Sagamu, Nigeria                                                                       September 22-23, 2010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(6). 48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Annual Scientific Conference/Workshop of AMLSN,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Best Western Homeville Hotel, Benin, Nigeria                   September 10-14, 2012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(7). 13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Asia-Pacific Congress of Clinical Microbiology and</w:t>
      </w:r>
    </w:p>
    <w:p>
      <w:pPr>
        <w:ind w:left="36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Infectious Diseases. (APCCMI) China National Convention Center,</w:t>
      </w:r>
    </w:p>
    <w:p>
      <w:pPr>
        <w:ind w:left="36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Beijing, China                                                                             October 25-28, 2012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(8). 23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rd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European Congress of Clinical Microbiology and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Infectious Diseases (ECCMID) Berlin, Germany                         April 27-30, 2013</w:t>
      </w:r>
    </w:p>
    <w:p>
      <w:pPr>
        <w:pStyle w:val="ListParagraph"/>
        <w:ind w:left="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(9). 49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Scientific Conference of Science Association of Nigeria</w:t>
      </w:r>
    </w:p>
    <w:p>
      <w:pPr>
        <w:pStyle w:val="ListParagraph"/>
        <w:ind w:left="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(SAN) University of Ilorin, Ilorin, Nigeria                    </w:t>
        <w:tab/>
        <w:t xml:space="preserve">April 28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- May 2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nd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2014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(10). International Union of Microbiological Societies Congress (IUMS), 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                 Montreal Convention Center, Montreal, Canada.                     July 27- Aug 1, 2014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(11). 15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Asia Congress of Clinical Microbiology and Infection (APCCMI) </w:t>
      </w:r>
    </w:p>
    <w:p>
      <w:pPr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Sunway Pyramid Convention Center, Malaysia </w:t>
        <w:tab/>
        <w:t xml:space="preserve">                       Nov 26 – 29, 2014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(12). 3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rd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International Conference of Faculty of Science, Nelson Mandela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  <w:tab/>
        <w:t xml:space="preserve">Hall, AAU, Akungba-Akoko</w:t>
        <w:tab/>
        <w:tab/>
        <w:tab/>
        <w:tab/>
        <w:tab/>
        <w:tab/>
        <w:t xml:space="preserve"> May 11-15, 2015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(13). 2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nd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International Interdisciplinary Conference, on Global Initiatives</w:t>
      </w:r>
    </w:p>
    <w:p>
      <w:pPr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for Integrated Development (IIC-GIID), Akwa, Nigeria</w:t>
        <w:tab/>
        <w:t xml:space="preserve">       September 2-5, 2015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(14). 17th International Conference on Infectious Diseases, Hyderabad </w:t>
      </w:r>
    </w:p>
    <w:p>
      <w:pPr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International Conference Center, Hyderabad, India</w:t>
        <w:tab/>
        <w:tab/>
        <w:tab/>
        <w:t xml:space="preserve">   March 2-5, 2016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(15). 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st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Annual Zonal Symposium of NSM, South West Zone, 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Kings University, Odeomu, Nigeria</w:t>
        <w:tab/>
        <w:tab/>
        <w:tab/>
        <w:tab/>
        <w:t xml:space="preserve">      December 5 – 8, 2016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(16). Keystone Symposia on Microbiome in Health and Disease,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Keystone Resort, Silverthorne, Colorado, USA</w:t>
        <w:tab/>
        <w:tab/>
        <w:t xml:space="preserve">          February 5-9, 2017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(17). 6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Euro-Global Conference on Infectious Diseases, Paris, 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France</w:t>
        <w:tab/>
        <w:tab/>
        <w:tab/>
        <w:tab/>
        <w:tab/>
        <w:tab/>
        <w:tab/>
        <w:tab/>
        <w:t xml:space="preserve">  September 6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- 9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2017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*(18). AAUA Humboldt Kolleg, Akungba-Akoko, Nigeria</w:t>
      </w:r>
    </w:p>
    <w:p>
      <w:pPr>
        <w:spacing w:line="240" w:lineRule="auto"/>
        <w:ind w:firstLine="720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“The Microbial Diversity of Fairly Used Wears Sold in a Lagos</w:t>
      </w:r>
    </w:p>
    <w:p>
      <w:pPr>
        <w:spacing w:line="240" w:lineRule="auto"/>
        <w:ind w:firstLine="720"/>
        <w:rPr>
          <w:rFonts w:hAnsi="Times New Roman" w:ascii="Times New Roman" w:eastAsia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Market, Nigeria”</w:t>
        <w:tab/>
        <w:tab/>
        <w:tab/>
        <w:tab/>
        <w:tab/>
        <w:tab/>
        <w:t xml:space="preserve">         June 4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7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2018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*(19). American Society for Microbiology (ASM Microbe, 2018) Conference</w:t>
      </w:r>
    </w:p>
    <w:p>
      <w:pPr>
        <w:spacing w:line="360" w:lineRule="auto"/>
        <w:jc w:val="both"/>
        <w:rPr>
          <w:rStyle w:val="Strong"/>
          <w:color w:val="000000"/>
          <w:rFonts w:hAnsi="Times New Roman" w:ascii="Times New Roman"/>
          <w:b w:val="0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Atlanta, Georgia, USA. </w:t>
      </w:r>
      <w:r>
        <w:rPr>
          <w:rFonts w:hAnsi="Times New Roman" w:ascii="Times New Roman"/>
          <w:b/>
          <w:bCs/>
          <w:i w:val="0"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</w:t>
      </w:r>
      <w:r>
        <w:rPr>
          <w:rStyle w:val="Strong"/>
          <w:color w:val="000000"/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Isolation and Resistant Gene Identification</w:t>
      </w:r>
    </w:p>
    <w:p>
      <w:pPr>
        <w:spacing w:line="360" w:lineRule="auto"/>
        <w:ind w:firstLine="720"/>
        <w:jc w:val="both"/>
        <w:rPr>
          <w:rStyle w:val="Strong"/>
          <w:color w:val="000000"/>
          <w:rFonts w:hAnsi="Times New Roman" w:ascii="Times New Roman"/>
          <w:b w:val="0"/>
          <w:sz w:val="24"/>
          <w:szCs w:val="24"/>
        </w:rPr>
      </w:pPr>
      <w:r>
        <w:rPr>
          <w:rStyle w:val="Strong"/>
          <w:color w:val="000000"/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of </w:t>
      </w:r>
      <w:r>
        <w:rPr>
          <w:rStyle w:val="Strong"/>
          <w:color w:val="000000"/>
          <w:rFonts w:hAnsi="Times New Roman" w:ascii="Times New Roman"/>
          <w:b w:val="0"/>
          <w:i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Staphylococci</w:t>
      </w:r>
      <w:r>
        <w:rPr>
          <w:rStyle w:val="Strong"/>
          <w:color w:val="000000"/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 species Associated with Items Carrier from Supermarkets</w:t>
      </w:r>
    </w:p>
    <w:p>
      <w:pPr>
        <w:spacing w:line="360" w:lineRule="auto"/>
        <w:ind w:firstLine="720"/>
        <w:jc w:val="both"/>
        <w:rPr>
          <w:rFonts w:hAnsi="Times New Roman" w:ascii="Times New Roman"/>
          <w:b/>
          <w:bCs/>
          <w:iCs/>
          <w:sz w:val="24"/>
          <w:szCs w:val="24"/>
        </w:rPr>
      </w:pPr>
      <w:r>
        <w:rPr>
          <w:rStyle w:val="Strong"/>
          <w:color w:val="000000"/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in Akure, Ondo State, Nigeria</w:t>
      </w:r>
      <w:r>
        <w:rPr>
          <w:rFonts w:hAnsi="Times New Roman" w:ascii="Times New Roman"/>
          <w:b/>
          <w:bCs/>
          <w:i w:val="0"/>
          <w:iCs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”</w:t>
        <w:tab/>
        <w:tab/>
        <w:tab/>
        <w:tab/>
        <w:t xml:space="preserve">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June 7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11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2018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*(20). Alexander von Humboldt International Conference FUTA, Akure,</w:t>
      </w:r>
    </w:p>
    <w:p>
      <w:pPr>
        <w:ind w:left="720" w:firstLine="60"/>
        <w:jc w:val="both"/>
        <w:rPr>
          <w:color w:val="000000"/>
          <w:rFonts w:hAnsi="Times New Roman" w:ascii="Times New Roman" w:eastAsia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Nigeria.</w:t>
      </w:r>
      <w:r>
        <w:rPr>
          <w:color w:val="000000"/>
          <w:rFonts w:hAnsi="Times New Roman" w:ascii="Times New Roman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“Comparative study of diagnostic methods for determining</w:t>
      </w:r>
    </w:p>
    <w:p>
      <w:pPr>
        <w:ind w:left="720" w:firstLine="60"/>
        <w:jc w:val="both"/>
        <w:rPr>
          <w:color w:val="000000"/>
          <w:rFonts w:hAnsi="Times New Roman" w:ascii="Times New Roman" w:eastAsia="Times New Roman"/>
          <w:sz w:val="24"/>
          <w:szCs w:val="24"/>
        </w:rPr>
      </w:pPr>
      <w:r>
        <w:rPr>
          <w:color w:val="000000"/>
          <w:rFonts w:hAnsi="Times New Roman" w:ascii="Times New Roman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the incidence of malaria parasite among children attending the</w:t>
      </w:r>
    </w:p>
    <w:p>
      <w:pPr>
        <w:ind w:left="720" w:firstLine="60"/>
        <w:jc w:val="both"/>
        <w:rPr>
          <w:rFonts w:hAnsi="Times New Roman" w:ascii="Times New Roman"/>
          <w:sz w:val="24"/>
          <w:szCs w:val="24"/>
        </w:rPr>
      </w:pPr>
      <w:r>
        <w:rPr>
          <w:color w:val="000000"/>
          <w:rFonts w:hAnsi="Times New Roman" w:ascii="Times New Roman" w:eastAsia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State Specialist Hospital Ikare-Akoko, Ondo State, Nigeria”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October 2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nd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- 5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2018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*(21). Lassa fever International Conference, Transcorp Hilton, Abuja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ab/>
        <w:tab/>
        <w:tab/>
        <w:tab/>
        <w:tab/>
        <w:tab/>
        <w:tab/>
        <w:t xml:space="preserve">  January 16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17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2019</w:t>
      </w:r>
    </w:p>
    <w:p>
      <w:pPr>
        <w:jc w:val="both"/>
        <w:rPr>
          <w:color w:val="000000"/>
          <w:rFonts w:hAnsi="Times New Roman" w:ascii="Times New Roman"/>
          <w:bCs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*(22). EKSU Humbolt Kolleg, Ado-Ekiti, Nigeria </w:t>
      </w:r>
      <w:r>
        <w:rPr>
          <w:color w:val="000000"/>
          <w:rFonts w:hAnsi="Times New Roman"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“Comparative analysis</w:t>
      </w:r>
    </w:p>
    <w:p>
      <w:pPr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color w:val="000000"/>
          <w:rFonts w:hAnsi="Times New Roman"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of extraction solvents for plants’ antimicrobial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color w:val="000000"/>
          <w:rFonts w:hAnsi="Times New Roman" w:ascii="Times New Roman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Studies”</w:t>
        <w:tab/>
        <w:t xml:space="preserve">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April 8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11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2019</w:t>
      </w:r>
    </w:p>
    <w:p>
      <w:pPr>
        <w:spacing w:line="480" w:lineRule="auto"/>
        <w:ind w:left="630" w:hanging="63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*(23). 4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Faculty of Science International Conference Adekunle Ajasin University, Akungba-Akoko, Nigeria </w:t>
      </w:r>
      <w:r>
        <w:rPr>
          <w:color w:val="000000"/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“Bacterial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color w:val="000000"/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Contamination of Selected Public Toilet Door Handles within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  <w:r>
        <w:rPr>
          <w:color w:val="000000"/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Adekunle  Ajasin University Campus, Akungba-Akoko, Ondo State, Nigeria”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  <w:tab/>
        <w:tab/>
        <w:tab/>
        <w:tab/>
        <w:tab/>
        <w:tab/>
        <w:tab/>
        <w:tab/>
        <w:tab/>
        <w:t xml:space="preserve">      </w:t>
        <w:tab/>
        <w:tab/>
        <w:t xml:space="preserve">  April 23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rd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26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. 2019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*(24). AMLSN (Oyo State) Conference, UCH Ibadan, Nigeria</w:t>
        <w:tab/>
        <w:t xml:space="preserve">   February 3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rd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7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2020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*(25). Young Medical Laboratory Scientist Conference,</w:t>
      </w:r>
    </w:p>
    <w:p>
      <w:pPr>
        <w:ind w:left="720"/>
        <w:jc w:val="both"/>
        <w:rPr>
          <w:color w:val="000000"/>
          <w:rFonts w:hAnsi="Times New Roman" w:ascii="Times New Roman" w:eastAsia="Verdana"/>
          <w:bCs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Akure, Ondo State, Nigeria </w:t>
      </w:r>
      <w:r>
        <w:rPr>
          <w:color w:val="000000"/>
          <w:rFonts w:hAnsi="Times New Roman" w:ascii="Times New Roman" w:eastAsia="Verdana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“Challenges in establishing molecular</w:t>
      </w:r>
    </w:p>
    <w:p>
      <w:pPr>
        <w:ind w:left="720"/>
        <w:jc w:val="both"/>
        <w:rPr>
          <w:rFonts w:hAnsi="Times New Roman" w:ascii="Times New Roman"/>
          <w:sz w:val="24"/>
          <w:szCs w:val="24"/>
        </w:rPr>
      </w:pPr>
      <w:r>
        <w:rPr>
          <w:color w:val="000000"/>
          <w:rFonts w:hAnsi="Times New Roman" w:ascii="Times New Roman" w:eastAsia="Verdana"/>
          <w:b w:val="0"/>
          <w:bCs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diagnostic laboratory in an ailing economy”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  <w:tab/>
        <w:tab/>
        <w:t xml:space="preserve"> February 8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- 9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2020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*(26). South Asia and Western Pacific Bi-Regional FETP COVID-19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Online Conference</w:t>
        <w:tab/>
        <w:tab/>
        <w:tab/>
        <w:tab/>
        <w:tab/>
        <w:t xml:space="preserve">          </w:t>
        <w:tab/>
        <w:t xml:space="preserve"> November 10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12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2020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*(27). 56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Annual Medical Laboratory Scientists Conference,</w:t>
      </w:r>
    </w:p>
    <w:p>
      <w:pPr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Ecumenical Centre, Abakaliki, Nigeria</w:t>
        <w:tab/>
        <w:tab/>
        <w:t xml:space="preserve">           </w:t>
        <w:tab/>
        <w:t xml:space="preserve"> November 11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- 14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2020 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(28). 3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rd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NiBSA Scientific Conference Chida International Hotel, </w:t>
      </w:r>
    </w:p>
    <w:p>
      <w:pPr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Abuja, Nigeria. “Hands Microbiome: Pros and Cons of hand</w:t>
      </w:r>
    </w:p>
    <w:p>
      <w:pPr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Washing</w:t>
        <w:tab/>
        <w:tab/>
        <w:tab/>
        <w:tab/>
        <w:tab/>
        <w:tab/>
        <w:tab/>
        <w:t xml:space="preserve">December 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st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4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2020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(29). Advanced Biorisk Management Workshop White</w:t>
      </w:r>
    </w:p>
    <w:p>
      <w:pPr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House Hotel and Conference Center, Ikeja, Lagos</w:t>
        <w:tab/>
        <w:tab/>
        <w:t xml:space="preserve">July 26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- 30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2021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(30). 4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NiBSA Scientific Conference, Lagos State University College </w:t>
      </w:r>
    </w:p>
    <w:p>
      <w:pPr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of Medicine GRA Ikeja, Lagos</w:t>
        <w:tab/>
        <w:tab/>
        <w:tab/>
        <w:tab/>
        <w:t xml:space="preserve">November 23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rd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26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2021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(31). FABA Online Webinar on “Journey Across Genome”</w:t>
        <w:tab/>
        <w:tab/>
        <w:t xml:space="preserve">August 4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2022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(32). 58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Annual Medical Laboratory Scientists Conference, Great 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Eagle Hall, Ikere Road, Ado-Ekiti</w:t>
        <w:tab/>
        <w:tab/>
        <w:tab/>
        <w:tab/>
        <w:t xml:space="preserve">September 14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-18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2022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(33). WAPCMLS Regional Conference/Induction Ceremony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Accra, Ghana</w:t>
        <w:tab/>
        <w:tab/>
        <w:tab/>
        <w:tab/>
        <w:tab/>
        <w:tab/>
        <w:tab/>
        <w:t xml:space="preserve">November 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st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4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2022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(34). 5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NiBSA Scientific Conference, Chida International Hotel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And Conference Center, Abuja, Nigeria</w:t>
        <w:tab/>
        <w:tab/>
        <w:tab/>
        <w:t xml:space="preserve">December 12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17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, 2022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(34). WAPCMLS Bacteriology Faculty Worshop on “Resurgence of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 xml:space="preserve">Diptheria, Meningitis and Cholera Outbreaks amidst Antibacterial</w:t>
      </w:r>
    </w:p>
    <w:p>
      <w:pPr>
        <w:ind w:firstLine="72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Resistance in Nigeria. University of Benin, Benin City.</w:t>
        <w:tab/>
        <w:t xml:space="preserve">April 19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th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– 21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  <w:vertAlign w:val="superscript"/>
        </w:rPr>
        <w:t xml:space="preserve">st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, 2023</w:t>
        <w:tab/>
        <w:tab/>
        <w:tab/>
      </w:r>
    </w:p>
    <w:p>
      <w:pPr>
        <w:jc w:val="both"/>
        <w:rPr>
          <w:rFonts w:hAnsi="Times New Roman" w:ascii="Times New Roman"/>
          <w:b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H. RESEARCH ACTIVITIES SINCE LAST PROMOTION: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i. Scope of research activities: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ii. Completed Research:</w:t>
        <w:tab/>
        <w:tab/>
        <w:t xml:space="preserve"> Bacteria loads on the Palms of worshipers from </w:t>
        <w:tab/>
        <w:tab/>
        <w:tab/>
        <w:tab/>
        <w:tab/>
        <w:tab/>
        <w:t xml:space="preserve"> </w:t>
        <w:tab/>
        <w:t xml:space="preserve">selected Churches in Akungba-Akoko, Nigeria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iii. Research in Progress:</w:t>
      </w: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ab/>
        <w:tab/>
        <w:t xml:space="preserve">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Screening of the metabolites of soil microorganisms </w:t>
        <w:tab/>
        <w:tab/>
        <w:tab/>
        <w:tab/>
        <w:tab/>
        <w:t xml:space="preserve"> </w:t>
        <w:tab/>
        <w:t xml:space="preserve">for antimicrobial substances </w:t>
      </w:r>
    </w:p>
    <w:p>
      <w:pPr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                                                    </w:t>
      </w:r>
    </w:p>
    <w:p>
      <w:pPr>
        <w:jc w:val="both"/>
        <w:rPr>
          <w:rFonts w:hAnsi="Times New Roman" w:ascii="Times New Roman"/>
          <w:sz w:val="28"/>
          <w:szCs w:val="28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8"/>
          <w:szCs w:val="28"/>
          <w:u w:val="none"/>
        </w:rPr>
        <w:t xml:space="preserve">I. EXTRA-CURRICULAR ACTIVITIES:</w:t>
      </w:r>
    </w:p>
    <w:p>
      <w:pPr>
        <w:ind w:left="60" w:firstLine="660"/>
        <w:jc w:val="both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Travelling and listening to good music</w:t>
      </w:r>
    </w:p>
    <w:p>
      <w:pPr>
        <w:jc w:val="both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J. REFREES</w:t>
      </w:r>
    </w:p>
    <w:p>
      <w:pPr>
        <w:pStyle w:val="NoSpacing"/>
        <w:spacing w:line="36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1.     Prof. Timothy O. Adejumo</w:t>
      </w:r>
    </w:p>
    <w:p>
      <w:pPr>
        <w:pStyle w:val="NoSpacing"/>
        <w:spacing w:line="36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Department of Microbiology </w:t>
      </w:r>
    </w:p>
    <w:p>
      <w:pPr>
        <w:pStyle w:val="NoSpacing"/>
        <w:spacing w:line="36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Adekunle Ajasin University</w:t>
      </w:r>
    </w:p>
    <w:p>
      <w:pPr>
        <w:pStyle w:val="NoSpacing"/>
        <w:spacing w:line="36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Akungba-Akoko, Nigeria</w:t>
      </w:r>
    </w:p>
    <w:p>
      <w:pPr>
        <w:pStyle w:val="NoSpacing"/>
        <w:spacing w:line="36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E-mail: </w:t>
      </w:r>
      <w:hyperlink r:id="rId8">
        <w:r>
          <w:rPr>
            <w:rStyle w:val="Hyperlink"/>
            <w:color w:val="0000FF"/>
            <w:rFonts w:ascii="Calibr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2"/>
            <w:szCs w:val="22"/>
            <w:u w:val="single"/>
          </w:rPr>
          <w:t xml:space="preserve">timothy.adejumo@aaua.edu.ng</w:t>
        </w:r>
      </w:hyperlink>
    </w:p>
    <w:p>
      <w:pPr>
        <w:pStyle w:val="NoSpacing"/>
        <w:spacing w:line="360" w:lineRule="auto"/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Phone: 08036296127</w:t>
      </w:r>
    </w:p>
    <w:p>
      <w:pPr>
        <w:pStyle w:val="ListParagraph"/>
        <w:ind w:left="465"/>
        <w:rPr>
          <w:sz w:val="24"/>
          <w:szCs w:val="24"/>
        </w:rPr>
      </w:pPr>
    </w:p>
    <w:p>
      <w:pPr>
        <w:pStyle w:val="ListParagraph"/>
        <w:ind w:left="0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2      Dr.(Mrs) Yemisi A. Jeff-Agboola</w:t>
      </w:r>
    </w:p>
    <w:p>
      <w:pPr>
        <w:pStyle w:val="ListParagraph"/>
        <w:ind w:left="465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Department of Science Laboratory Technology</w:t>
      </w:r>
    </w:p>
    <w:p>
      <w:pPr>
        <w:pStyle w:val="ListParagraph"/>
        <w:ind w:left="465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University of Medical Sciences</w:t>
      </w:r>
    </w:p>
    <w:p>
      <w:pPr>
        <w:pStyle w:val="ListParagraph"/>
        <w:ind w:left="465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Ondo, Nigeria.</w:t>
      </w:r>
    </w:p>
    <w:p>
      <w:pPr>
        <w:pStyle w:val="ListParagraph"/>
        <w:ind w:left="465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E-mail: </w:t>
      </w:r>
      <w:hyperlink r:id="rId9">
        <w:r>
          <w:rPr>
            <w:rStyle w:val="Hyperlink"/>
            <w:color w:val="0000FF"/>
            <w:rFonts w:ascii="Calibr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yjeffagboola@unimed.edu.ng</w:t>
        </w:r>
      </w:hyperlink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</w:t>
      </w:r>
    </w:p>
    <w:p>
      <w:pPr>
        <w:pStyle w:val="ListParagraph"/>
        <w:ind w:left="465"/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Phone: 08036674706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lastRenderedPageBreak/>
        <w:t xml:space="preserve">3     Prof. (Mrs.) Mopelola  A. Deji-Agboola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Department of Medical Microbiology &amp; Parasitology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Obafemi Awolowo College of Health Sciences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Olabisi Onabanjo University,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Sagamu, Nigeria</w:t>
      </w:r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 E-mail: </w:t>
      </w:r>
      <w:hyperlink r:id="rId10">
        <w:r>
          <w:rPr>
            <w:rStyle w:val="Hyperlink"/>
            <w:color w:val="0000FF"/>
            <w:rFonts w:ascii="Calibri"/>
            <w:b w:val="0"/>
            <w:i w:val="0"/>
            <w:strike w:val="0"/>
            <w:dstrike w:val="0"/>
            <w:emboss w:val="0"/>
            <w:imprint w:val="0"/>
            <w:outline w:val="0"/>
            <w:shadow w:val="0"/>
            <w:sz w:val="24"/>
            <w:szCs w:val="24"/>
            <w:u w:val="single"/>
          </w:rPr>
          <w:t xml:space="preserve">mopeagboola@yahoo.co.uk</w:t>
        </w:r>
      </w:hyperlink>
    </w:p>
    <w:p>
      <w:pPr>
        <w:rPr>
          <w:sz w:val="24"/>
          <w:szCs w:val="24"/>
        </w:rPr>
      </w:pPr>
      <w:r>
        <w:rPr>
          <w:rFonts w:ascii="Calibri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       Phone: 08058872371</w:t>
      </w:r>
    </w:p>
    <w:p>
      <w:pPr>
        <w:jc w:val="both"/>
        <w:rPr>
          <w:rFonts w:hAnsi="Times New Roman" w:ascii="Times New Roman"/>
          <w:sz w:val="24"/>
          <w:szCs w:val="24"/>
        </w:rPr>
      </w:pPr>
    </w:p>
    <w:p>
      <w:pPr>
        <w:jc w:val="both"/>
        <w:rPr>
          <w:rFonts w:hAnsi="Times New Roman" w:ascii="Times New Roman"/>
        </w:rPr>
      </w:pPr>
    </w:p>
    <w:p>
      <w:pPr>
        <w:jc w:val="both"/>
        <w:rPr>
          <w:rFonts w:hAnsi="Times New Roman" w:ascii="Times New Roman"/>
        </w:rPr>
      </w:pP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drawing>
          <wp:inline>
            <wp:extent cx="1752604" cy="6667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2"/>
          <w:szCs w:val="22"/>
          <w:u w:val="none"/>
        </w:rPr>
        <w:t xml:space="preserve">                                                                               </w:t>
      </w:r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08 - 06</w:t>
      </w:r>
      <w:bookmarkStart w:id="0" w:name="_GoBack"/>
      <w:bookmarkEnd w:id="0"/>
      <w:r>
        <w:rPr>
          <w:rFonts w:hAnsi="Times New Roman" w:ascii="Times New Roman"/>
          <w:b w:val="0"/>
          <w:i w:val="0"/>
          <w:strike w:val="0"/>
          <w:dstrike w:val="0"/>
          <w:emboss w:val="0"/>
          <w:imprint w:val="0"/>
          <w:outline w:val="0"/>
          <w:shadow w:val="0"/>
          <w:sz w:val="24"/>
          <w:szCs w:val="24"/>
          <w:u w:val="none"/>
        </w:rPr>
        <w:t xml:space="preserve"> - 2023</w:t>
      </w:r>
    </w:p>
    <w:p>
      <w:pPr>
        <w:jc w:val="both"/>
        <w:rPr>
          <w:rFonts w:hAnsi="Times New Roman" w:ascii="Times New Roman"/>
        </w:rPr>
      </w:pPr>
    </w:p>
    <w:p/>
    <w:sectPr w:rsidR="007C760F" w:rsidSect="00BE3472">
      <w:footerReference w:type="default" r:id="rId12"/>
      <w:pgSz w:w="11906" w:h="16838"/>
      <w:pgMar w:top="1440" w:right="1106" w:bottom="1440" w:left="1440" w:header="708" w:footer="708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18" w:rsidRDefault="00DB3318">
      <w:pPr>
        <w:spacing w:after="0" w:line="240" w:lineRule="auto"/>
      </w:pPr>
      <w:r>
        <w:separator/>
      </w:r>
    </w:p>
  </w:endnote>
  <w:endnote w:type="continuationSeparator" w:id="0">
    <w:p w:rsidR="00DB3318" w:rsidRDefault="00DB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/>
        <w:b w:val="0"/>
        <w:i w:val="0"/>
        <w:strike w:val="0"/>
        <w:dstrike w:val="0"/>
        <w:emboss w:val="0"/>
        <w:imprint w:val="0"/>
        <w:outline w:val="0"/>
        <w:shadow w:val="0"/>
        <w:sz w:val="22"/>
        <w:szCs w:val="22"/>
        <w:u w:val="none"/>
      </w:rPr>
      <w:t xml:space="preserve">19</w:t>
    </w:r>
    <w:r>
      <w:fldChar w:fldCharType="end"/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18" w:rsidRDefault="00DB3318">
      <w:pPr>
        <w:spacing w:after="0" w:line="240" w:lineRule="auto"/>
      </w:pPr>
      <w:r>
        <w:separator/>
      </w:r>
    </w:p>
  </w:footnote>
  <w:footnote w:type="continuationSeparator" w:id="0">
    <w:p w:rsidR="00DB3318" w:rsidRDefault="00DB3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wpc="http://schemas.microsoft.com/office/word/2010/wordprocessingCanvas" xmlns:cx="http://schemas.microsoft.com/office/drawing/2014/chartex" xmlns:cx1="http://schemas.microsoft.com/office/drawing/2015/9/8/chartex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abstractNum w:abstractNumId="0">
    <w:nsid w:val="05D6123D"/>
    <w:multiLevelType w:val="hybridMultilevel"/>
    <w:tmpl w:val="68F02B10"/>
    <w:lvl w:ilvl="0" w:tplc="9DBE20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40D"/>
    <w:multiLevelType w:val="hybridMultilevel"/>
    <w:tmpl w:val="16147BC2"/>
    <w:lvl w:ilvl="0" w:tplc="690E982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abstractNum w:abstractNumId="2">
    <w:nsid w:val="08071582"/>
    <w:multiLevelType w:val="hybridMultilevel"/>
    <w:tmpl w:val="856ABB38"/>
    <w:lvl w:ilvl="0" w:tplc="3E1634DE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162FF"/>
    <w:multiLevelType w:val="hybridMultilevel"/>
    <w:tmpl w:val="58AAEAFE"/>
    <w:lvl w:ilvl="0" w:tplc="8640B40A">
      <w:start w:val="4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862FA1"/>
    <w:multiLevelType w:val="hybridMultilevel"/>
    <w:tmpl w:val="229AB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D44D4"/>
    <w:multiLevelType w:val="hybridMultilevel"/>
    <w:tmpl w:val="62167486"/>
    <w:lvl w:ilvl="0" w:tplc="47EA5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86631"/>
    <w:multiLevelType w:val="hybridMultilevel"/>
    <w:tmpl w:val="D82461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10871"/>
    <w:multiLevelType w:val="hybridMultilevel"/>
    <w:tmpl w:val="1370EFA4"/>
    <w:lvl w:ilvl="0" w:tplc="316A0C7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abstractNum w:abstractNumId="8">
    <w:nsid w:val="16091531"/>
    <w:multiLevelType w:val="hybridMultilevel"/>
    <w:tmpl w:val="117E4EB0"/>
    <w:lvl w:ilvl="0" w:tplc="E4DA0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103079"/>
    <w:multiLevelType w:val="hybridMultilevel"/>
    <w:tmpl w:val="F60E2A10"/>
    <w:lvl w:ilvl="0" w:tplc="113EDB26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209F6"/>
    <w:multiLevelType w:val="hybridMultilevel"/>
    <w:tmpl w:val="48F2BCF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A3D60"/>
    <w:multiLevelType w:val="hybridMultilevel"/>
    <w:tmpl w:val="C9229C02"/>
    <w:lvl w:ilvl="0" w:tplc="040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D55B0"/>
    <w:multiLevelType w:val="hybridMultilevel"/>
    <w:tmpl w:val="B3042E98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50093"/>
    <w:multiLevelType w:val="hybridMultilevel"/>
    <w:tmpl w:val="DE3084F6"/>
    <w:lvl w:ilvl="0" w:tplc="248A3300">
      <w:start w:val="1"/>
      <w:numFmt w:val="bullet"/>
      <w:lvlText w:val=""/>
      <w:lvlJc w:val="left"/>
      <w:pPr>
        <w:ind w:left="510" w:hanging="360"/>
      </w:pPr>
      <w:rPr>
        <w:rFonts w:hAnsi="Symbol" w:ascii="Symbol" w:eastAsia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hAnsi="Courier New" w:asci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hAnsi="Wingdings" w:asci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hAnsi="Symbol" w:asci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hAnsi="Courier New" w:asci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hAnsi="Wingdings" w:asci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hAnsi="Symbol" w:asci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hAnsi="Courier New" w:asci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hAnsi="Wingdings" w:ascii="Wingdings" w:hint="default"/>
      </w:rPr>
    </w:lvl>
  </w:abstractNum>
  <w:abstractNum w:abstractNumId="14">
    <w:nsid w:val="281A2FAA"/>
    <w:multiLevelType w:val="hybridMultilevel"/>
    <w:tmpl w:val="EB8E6070"/>
    <w:lvl w:ilvl="0" w:tplc="A266ACC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6606A9"/>
    <w:multiLevelType w:val="hybridMultilevel"/>
    <w:tmpl w:val="084A5646"/>
    <w:lvl w:ilvl="0" w:tplc="3022FD5A">
      <w:start w:val="10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ED5AD9"/>
    <w:multiLevelType w:val="hybridMultilevel"/>
    <w:tmpl w:val="3D4C0636"/>
    <w:lvl w:ilvl="0" w:tplc="841E0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255636"/>
    <w:multiLevelType w:val="hybridMultilevel"/>
    <w:tmpl w:val="24C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2D09B1"/>
    <w:multiLevelType w:val="hybridMultilevel"/>
    <w:tmpl w:val="5DCA7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E5768"/>
    <w:multiLevelType w:val="hybridMultilevel"/>
    <w:tmpl w:val="39AABC1A"/>
    <w:lvl w:ilvl="0" w:tplc="3DD6C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9104C"/>
    <w:multiLevelType w:val="hybridMultilevel"/>
    <w:tmpl w:val="A6A8E808"/>
    <w:lvl w:ilvl="0" w:tplc="995E3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2B72DF"/>
    <w:multiLevelType w:val="hybridMultilevel"/>
    <w:tmpl w:val="C48A612C"/>
    <w:lvl w:ilvl="0" w:tplc="3D1A7A64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25A1E47"/>
    <w:multiLevelType w:val="hybridMultilevel"/>
    <w:tmpl w:val="3CFCDB3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A7387"/>
    <w:multiLevelType w:val="hybridMultilevel"/>
    <w:tmpl w:val="E5929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BC137F"/>
    <w:multiLevelType w:val="hybridMultilevel"/>
    <w:tmpl w:val="C4B6ECD0"/>
    <w:lvl w:ilvl="0" w:tplc="AC828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D1E4F"/>
    <w:multiLevelType w:val="hybridMultilevel"/>
    <w:tmpl w:val="2D34AB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D16AF"/>
    <w:multiLevelType w:val="hybridMultilevel"/>
    <w:tmpl w:val="3F04072E"/>
    <w:lvl w:ilvl="0" w:tplc="EEC8048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52BED"/>
    <w:multiLevelType w:val="hybridMultilevel"/>
    <w:tmpl w:val="0C989E5E"/>
    <w:lvl w:ilvl="0" w:tplc="3014CCA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abstractNum w:abstractNumId="28">
    <w:nsid w:val="6BC822AE"/>
    <w:multiLevelType w:val="hybridMultilevel"/>
    <w:tmpl w:val="376A5EA0"/>
    <w:lvl w:ilvl="0" w:tplc="1EB8F442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leader="none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leader="none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leader="none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leader="none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leader="none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leader="none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leader="none" w:pos="6480"/>
        </w:tabs>
        <w:ind w:left="6480" w:hanging="360"/>
      </w:pPr>
    </w:lvl>
  </w:abstractNum>
  <w:abstractNum w:abstractNumId="29">
    <w:nsid w:val="75FC03DE"/>
    <w:multiLevelType w:val="hybridMultilevel"/>
    <w:tmpl w:val="79E6D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A2CD3"/>
    <w:multiLevelType w:val="hybridMultilevel"/>
    <w:tmpl w:val="8A16F0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24"/>
  </w:num>
  <w:num w:numId="12">
    <w:abstractNumId w:val="20"/>
  </w:num>
  <w:num w:numId="13">
    <w:abstractNumId w:val="26"/>
  </w:num>
  <w:num w:numId="14">
    <w:abstractNumId w:val="21"/>
  </w:num>
  <w:num w:numId="15">
    <w:abstractNumId w:val="16"/>
  </w:num>
  <w:num w:numId="16">
    <w:abstractNumId w:val="0"/>
  </w:num>
  <w:num w:numId="17">
    <w:abstractNumId w:val="29"/>
  </w:num>
  <w:num w:numId="18">
    <w:abstractNumId w:val="8"/>
  </w:num>
  <w:num w:numId="19">
    <w:abstractNumId w:val="5"/>
  </w:num>
  <w:num w:numId="20">
    <w:abstractNumId w:val="14"/>
  </w:num>
  <w:num w:numId="21">
    <w:abstractNumId w:val="30"/>
  </w:num>
  <w:num w:numId="22">
    <w:abstractNumId w:val="22"/>
  </w:num>
  <w:num w:numId="23">
    <w:abstractNumId w:val="13"/>
  </w:num>
  <w:num w:numId="24">
    <w:abstractNumId w:val="4"/>
  </w:num>
  <w:num w:numId="25">
    <w:abstractNumId w:val="18"/>
  </w:num>
  <w:num w:numId="26">
    <w:abstractNumId w:val="15"/>
  </w:num>
  <w:num w:numId="27">
    <w:abstractNumId w:val="9"/>
  </w:num>
  <w:num w:numId="28">
    <w:abstractNumId w:val="23"/>
  </w:num>
  <w:num w:numId="29">
    <w:abstractNumId w:val="11"/>
  </w:num>
  <w:num w:numId="30">
    <w:abstractNumId w:val="17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E1"/>
    <w:rsid w:val="00025DAF"/>
    <w:rsid w:val="00157F9B"/>
    <w:rsid w:val="001A2027"/>
    <w:rsid w:val="002455C2"/>
    <w:rsid w:val="003A7EEE"/>
    <w:rsid w:val="004024E1"/>
    <w:rsid w:val="00413BDD"/>
    <w:rsid w:val="00551103"/>
    <w:rsid w:val="00691506"/>
    <w:rsid w:val="007C760F"/>
    <w:rsid w:val="00863B22"/>
    <w:rsid w:val="009E221A"/>
    <w:rsid w:val="00AE64BA"/>
    <w:rsid w:val="00B2651C"/>
    <w:rsid w:val="00B93551"/>
    <w:rsid w:val="00BC0B38"/>
    <w:rsid w:val="00CA498B"/>
    <w:rsid w:val="00CC5234"/>
    <w:rsid w:val="00DB3318"/>
    <w:rsid w:val="00E32236"/>
    <w:rsid w:val="00E4623D"/>
    <w:rsid w:val="00EE7275"/>
    <w:rsid w:val="00F20091"/>
    <w:rsid w:val="00F8239D"/>
    <w:rsid w:val="00F8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45C80-630A-429E-864E-FB02C556BE52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4E1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024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4E1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02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2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4E1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2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4E1"/>
    <w:rPr>
      <w:rFonts w:ascii="Calibri" w:eastAsia="Calibri" w:hAnsi="Calibri" w:cs="Times New Roman"/>
      <w:lang w:val="en-GB"/>
    </w:rPr>
  </w:style>
  <w:style w:type="character" w:styleId="Strong">
    <w:name w:val="Strong"/>
    <w:uiPriority w:val="22"/>
    <w:qFormat/>
    <w:rsid w:val="004024E1"/>
    <w:rPr>
      <w:b/>
      <w:bCs/>
    </w:rPr>
  </w:style>
  <w:style w:type="paragraph" w:styleId="NoSpacing">
    <w:name w:val="No Spacing"/>
    <w:uiPriority w:val="1"/>
    <w:qFormat/>
    <w:rsid w:val="00025DAF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025DA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hyperlink" Target="mailto:mopeagboola@yahoo.co.uk" TargetMode="External"/><Relationship Id="rId11" Type="http://schemas.openxmlformats.org/officeDocument/2006/relationships/image" Target="media/image1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estus.olajubu@aaua.edu.ng" TargetMode="External"/><Relationship Id="rId8" Type="http://schemas.openxmlformats.org/officeDocument/2006/relationships/hyperlink" Target="mailto:timothy.adejumo@aaua.edu.ng" TargetMode="External"/><Relationship Id="rId9" Type="http://schemas.openxmlformats.org/officeDocument/2006/relationships/hyperlink" Target="mailto:yjeffagboola@unimed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19</Pages>
  <Words>4506</Words>
  <Characters>25690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2023-05-04T09:37:00Z</dcterms:created>
  <dcterms:modified xsi:type="dcterms:W3CDTF">2023-06-08T11:25:00Z</dcterms:modified>
</cp:coreProperties>
</file>