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1579" w14:textId="77777777" w:rsidR="007E3FC0" w:rsidRDefault="008B787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>UNIVERSITY OF MEDICAL SCIENCES, ONDO</w:t>
      </w:r>
    </w:p>
    <w:p w14:paraId="43C2966D" w14:textId="77777777" w:rsidR="007E3FC0" w:rsidRDefault="008B78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>
        <w:rPr>
          <w:rFonts w:ascii="Century" w:eastAsia="Times New Roman" w:hAnsi="Century" w:cs="Times New Roman"/>
          <w:b/>
          <w:bCs/>
          <w:noProof/>
          <w:sz w:val="24"/>
          <w:szCs w:val="24"/>
        </w:rPr>
        <w:drawing>
          <wp:inline distT="0" distB="0" distL="0" distR="0" wp14:anchorId="5F7BD649" wp14:editId="2CD885F6">
            <wp:extent cx="632460" cy="486410"/>
            <wp:effectExtent l="0" t="0" r="0" b="8890"/>
            <wp:docPr id="1026" name="Picture 1" descr="C:\Users\User\AppData\Local\Temp\ksohtml2916\wps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32460" cy="4864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11BAC7" w14:textId="77777777" w:rsidR="007E3FC0" w:rsidRDefault="008B78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OLUSOLA ISAAC OLAOSEBIKAN’S CURRICULUM VITAE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14:paraId="12371C58" w14:textId="77777777" w:rsidR="007E3FC0" w:rsidRDefault="008B7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Data:</w:t>
      </w:r>
    </w:p>
    <w:p w14:paraId="67470A59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Olaosebikan, Olusola Isaac</w:t>
      </w:r>
    </w:p>
    <w:p w14:paraId="2B64E2E2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29, 1960</w:t>
      </w:r>
    </w:p>
    <w:p w14:paraId="5860B6D1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Contact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524B0B" w14:textId="77777777" w:rsidR="007E3FC0" w:rsidRDefault="008B78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oolaosebikan@unimed.edu.ng</w:t>
        </w:r>
      </w:hyperlink>
    </w:p>
    <w:p w14:paraId="1D1593AE" w14:textId="77777777" w:rsidR="007E3FC0" w:rsidRDefault="00DA6212">
      <w:pPr>
        <w:pStyle w:val="ListParagraph"/>
        <w:ind w:left="504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B787D">
          <w:rPr>
            <w:rStyle w:val="Hyperlink"/>
            <w:rFonts w:ascii="Times New Roman" w:hAnsi="Times New Roman" w:cs="Times New Roman"/>
            <w:sz w:val="24"/>
            <w:szCs w:val="24"/>
          </w:rPr>
          <w:t>olusolaolaosebikan@gmail.com</w:t>
        </w:r>
      </w:hyperlink>
    </w:p>
    <w:p w14:paraId="5FCF33E7" w14:textId="77777777" w:rsidR="007E3FC0" w:rsidRDefault="008B78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 Numbers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08026198069; 07033502565</w:t>
      </w:r>
    </w:p>
    <w:p w14:paraId="2B071FE0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14:paraId="4B5EB0FC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Ogun State</w:t>
      </w:r>
    </w:p>
    <w:p w14:paraId="0AB8A0DF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Government Area: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Ewekoro</w:t>
      </w:r>
    </w:p>
    <w:p w14:paraId="68003F03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Home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Jacob Fatimehin Street, Ilado, Badagry.  </w:t>
      </w:r>
    </w:p>
    <w:p w14:paraId="6C7E322D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4057CB41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Children and their Ages: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Three (3); 38, 34,and 32</w:t>
      </w:r>
    </w:p>
    <w:p w14:paraId="031D4D77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of Kin: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Mrs Oredolapo Awau Olaosebikan</w:t>
      </w:r>
    </w:p>
    <w:p w14:paraId="16318156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Contact Address of Next of Kin: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3B6F14" w14:textId="77777777" w:rsidR="007E3FC0" w:rsidRDefault="008B78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oredolaosebikan@gmail.com</w:t>
        </w:r>
      </w:hyperlink>
    </w:p>
    <w:p w14:paraId="77210A89" w14:textId="77777777" w:rsidR="007E3FC0" w:rsidRDefault="008B78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 Numbers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08086156724; 07072446932</w:t>
      </w:r>
    </w:p>
    <w:p w14:paraId="499E136B" w14:textId="77777777" w:rsidR="007E3FC0" w:rsidRDefault="008B78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Home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 Jacob Fatimehin Street, Ilado, Badagry.</w:t>
      </w:r>
    </w:p>
    <w:p w14:paraId="505BCE35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E75400">
        <w:rPr>
          <w:rFonts w:ascii="Times New Roman" w:hAnsi="Times New Roman" w:cs="Times New Roman"/>
          <w:sz w:val="24"/>
          <w:szCs w:val="24"/>
        </w:rPr>
        <w:t xml:space="preserve"> of Assumption of Duty:</w:t>
      </w:r>
      <w:r w:rsidR="00E75400">
        <w:rPr>
          <w:rFonts w:ascii="Times New Roman" w:hAnsi="Times New Roman" w:cs="Times New Roman"/>
          <w:sz w:val="24"/>
          <w:szCs w:val="24"/>
        </w:rPr>
        <w:tab/>
      </w:r>
      <w:r w:rsidR="00E75400">
        <w:rPr>
          <w:rFonts w:ascii="Times New Roman" w:hAnsi="Times New Roman" w:cs="Times New Roman"/>
          <w:sz w:val="24"/>
          <w:szCs w:val="24"/>
        </w:rPr>
        <w:tab/>
      </w:r>
      <w:r w:rsidR="00E75400">
        <w:rPr>
          <w:rFonts w:ascii="Times New Roman" w:hAnsi="Times New Roman" w:cs="Times New Roman"/>
          <w:sz w:val="24"/>
          <w:szCs w:val="24"/>
        </w:rPr>
        <w:tab/>
        <w:t>August 7, 2024</w:t>
      </w:r>
    </w:p>
    <w:p w14:paraId="6D029507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Rank/Status of First Appointment: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Senior Counsellor 1</w:t>
      </w:r>
    </w:p>
    <w:p w14:paraId="171C1C37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</w:t>
      </w:r>
      <w:r w:rsidR="00226DF4">
        <w:rPr>
          <w:rFonts w:ascii="Times New Roman" w:hAnsi="Times New Roman" w:cs="Times New Roman"/>
          <w:sz w:val="24"/>
          <w:szCs w:val="24"/>
        </w:rPr>
        <w:t>Status:</w:t>
      </w:r>
      <w:r w:rsidR="00226DF4">
        <w:rPr>
          <w:rFonts w:ascii="Times New Roman" w:hAnsi="Times New Roman" w:cs="Times New Roman"/>
          <w:sz w:val="24"/>
          <w:szCs w:val="24"/>
        </w:rPr>
        <w:tab/>
      </w:r>
      <w:r w:rsidR="00226DF4">
        <w:rPr>
          <w:rFonts w:ascii="Times New Roman" w:hAnsi="Times New Roman" w:cs="Times New Roman"/>
          <w:sz w:val="24"/>
          <w:szCs w:val="24"/>
        </w:rPr>
        <w:tab/>
      </w:r>
      <w:r w:rsidR="00226DF4">
        <w:rPr>
          <w:rFonts w:ascii="Times New Roman" w:hAnsi="Times New Roman" w:cs="Times New Roman"/>
          <w:sz w:val="24"/>
          <w:szCs w:val="24"/>
        </w:rPr>
        <w:tab/>
      </w:r>
      <w:r w:rsidR="00226DF4">
        <w:rPr>
          <w:rFonts w:ascii="Times New Roman" w:hAnsi="Times New Roman" w:cs="Times New Roman"/>
          <w:sz w:val="24"/>
          <w:szCs w:val="24"/>
        </w:rPr>
        <w:tab/>
      </w:r>
      <w:r w:rsidR="00226DF4">
        <w:rPr>
          <w:rFonts w:ascii="Times New Roman" w:hAnsi="Times New Roman" w:cs="Times New Roman"/>
          <w:sz w:val="24"/>
          <w:szCs w:val="24"/>
        </w:rPr>
        <w:tab/>
        <w:t>Senior Lecturer</w:t>
      </w:r>
    </w:p>
    <w:p w14:paraId="2C732866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Last Promotion: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1, 2023</w:t>
      </w:r>
    </w:p>
    <w:p w14:paraId="58E1904B" w14:textId="6E9F930B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Salary, G</w:t>
      </w:r>
      <w:r w:rsidR="00226DF4">
        <w:rPr>
          <w:rFonts w:ascii="Times New Roman" w:hAnsi="Times New Roman" w:cs="Times New Roman"/>
          <w:sz w:val="24"/>
          <w:szCs w:val="24"/>
        </w:rPr>
        <w:t>rade Level and Step:</w:t>
      </w:r>
      <w:r w:rsidR="00226DF4">
        <w:rPr>
          <w:rFonts w:ascii="Times New Roman" w:hAnsi="Times New Roman" w:cs="Times New Roman"/>
          <w:sz w:val="24"/>
          <w:szCs w:val="24"/>
        </w:rPr>
        <w:tab/>
        <w:t xml:space="preserve">CONUASS 5 </w:t>
      </w:r>
      <w:r>
        <w:rPr>
          <w:rFonts w:ascii="Times New Roman" w:hAnsi="Times New Roman" w:cs="Times New Roman"/>
          <w:sz w:val="24"/>
          <w:szCs w:val="24"/>
        </w:rPr>
        <w:t xml:space="preserve">Step </w:t>
      </w:r>
      <w:r w:rsidR="00C337A8">
        <w:rPr>
          <w:rFonts w:ascii="Times New Roman" w:hAnsi="Times New Roman" w:cs="Times New Roman"/>
          <w:sz w:val="24"/>
          <w:szCs w:val="24"/>
        </w:rPr>
        <w:t>3</w:t>
      </w:r>
    </w:p>
    <w:p w14:paraId="606972C6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Confirmation of Appointment:</w:t>
      </w:r>
      <w:r>
        <w:rPr>
          <w:rFonts w:ascii="Times New Roman" w:hAnsi="Times New Roman" w:cs="Times New Roman"/>
          <w:sz w:val="24"/>
          <w:szCs w:val="24"/>
        </w:rPr>
        <w:tab/>
        <w:t>N/A</w:t>
      </w:r>
    </w:p>
    <w:p w14:paraId="4864F47D" w14:textId="77777777" w:rsidR="007E3FC0" w:rsidRDefault="008B78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F1357">
        <w:rPr>
          <w:rFonts w:ascii="Times New Roman" w:hAnsi="Times New Roman" w:cs="Times New Roman"/>
          <w:sz w:val="24"/>
          <w:szCs w:val="24"/>
        </w:rPr>
        <w:t>aculty/Directorate:</w:t>
      </w:r>
      <w:r w:rsidR="008F1357">
        <w:rPr>
          <w:rFonts w:ascii="Times New Roman" w:hAnsi="Times New Roman" w:cs="Times New Roman"/>
          <w:sz w:val="24"/>
          <w:szCs w:val="24"/>
        </w:rPr>
        <w:tab/>
      </w:r>
      <w:r w:rsidR="008F1357">
        <w:rPr>
          <w:rFonts w:ascii="Times New Roman" w:hAnsi="Times New Roman" w:cs="Times New Roman"/>
          <w:sz w:val="24"/>
          <w:szCs w:val="24"/>
        </w:rPr>
        <w:tab/>
      </w:r>
      <w:r w:rsidR="008F1357">
        <w:rPr>
          <w:rFonts w:ascii="Times New Roman" w:hAnsi="Times New Roman" w:cs="Times New Roman"/>
          <w:sz w:val="24"/>
          <w:szCs w:val="24"/>
        </w:rPr>
        <w:tab/>
      </w:r>
      <w:r w:rsidR="008F1357">
        <w:rPr>
          <w:rFonts w:ascii="Times New Roman" w:hAnsi="Times New Roman" w:cs="Times New Roman"/>
          <w:sz w:val="24"/>
          <w:szCs w:val="24"/>
        </w:rPr>
        <w:tab/>
        <w:t>Faculty of Clinical Sciences</w:t>
      </w:r>
    </w:p>
    <w:p w14:paraId="64044217" w14:textId="77777777" w:rsidR="007E3FC0" w:rsidRDefault="008F13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Department/Unit: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Mental Health</w:t>
      </w:r>
    </w:p>
    <w:p w14:paraId="12684EAA" w14:textId="77777777" w:rsidR="007E3FC0" w:rsidRDefault="008B7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14:paraId="469E8F39" w14:textId="77777777" w:rsidR="007E3FC0" w:rsidRDefault="008B78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Educational Attended with Dates</w:t>
      </w:r>
    </w:p>
    <w:p w14:paraId="4BE951C7" w14:textId="77777777" w:rsidR="007E3FC0" w:rsidRDefault="008B78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University of Lagos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2011 - 2016</w:t>
      </w:r>
    </w:p>
    <w:p w14:paraId="50F3117D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University of Lagos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2008 - 2009</w:t>
      </w:r>
    </w:p>
    <w:p w14:paraId="17F2CC38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University of Ado-Ekiti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2003 - 2005</w:t>
      </w:r>
    </w:p>
    <w:p w14:paraId="589131B8" w14:textId="77777777" w:rsidR="007E3FC0" w:rsidRDefault="008B78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Lagos State College of Education, Ijanikin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1982 - 1985</w:t>
      </w:r>
    </w:p>
    <w:p w14:paraId="552D5495" w14:textId="77777777" w:rsidR="007E3FC0" w:rsidRDefault="008B78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Ikeja Grammar School, Osodi, Lagos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1973 - 1979</w:t>
      </w:r>
    </w:p>
    <w:p w14:paraId="4712B1D1" w14:textId="77777777" w:rsidR="007E3FC0" w:rsidRDefault="008B78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Lagos Street African Church Primary School, Ebute-Meta, Lagos      1966 – 1972</w:t>
      </w:r>
    </w:p>
    <w:p w14:paraId="333C8906" w14:textId="77777777" w:rsidR="007E3FC0" w:rsidRDefault="007E3F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18CD0" w14:textId="77777777" w:rsidR="007E3FC0" w:rsidRDefault="007E3F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3D50A" w14:textId="77777777" w:rsidR="007E3FC0" w:rsidRDefault="008B787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Academic/Professional Qualifications  and Distinctions Obtained with Dates</w:t>
      </w:r>
    </w:p>
    <w:p w14:paraId="19F0B36E" w14:textId="77777777" w:rsidR="007E3FC0" w:rsidRDefault="007E3FC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51C9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Ph.D. (Guidance &amp; Counselling)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2016</w:t>
      </w:r>
    </w:p>
    <w:p w14:paraId="6CEE6927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M.Ed. (Guidance and Counselling)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2009</w:t>
      </w:r>
    </w:p>
    <w:p w14:paraId="1144F4E8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B.Ed. (Guidance and Counselling)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2007</w:t>
      </w:r>
    </w:p>
    <w:p w14:paraId="1D7425F3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 Certificate in Education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1985</w:t>
      </w:r>
    </w:p>
    <w:p w14:paraId="0BE0A190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 African School Certificate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1979</w:t>
      </w:r>
    </w:p>
    <w:p w14:paraId="43A2D353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School Leaving Certificate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1972</w:t>
      </w:r>
    </w:p>
    <w:p w14:paraId="5891F1F7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Registration: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FC7043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Teachers Registration Council of Nigeria                                                  </w:t>
      </w:r>
      <w:r w:rsidR="008D5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</w:t>
      </w:r>
    </w:p>
    <w:p w14:paraId="7C6BAAE1" w14:textId="77777777" w:rsidR="007E3FC0" w:rsidRDefault="008B78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Distinctions &amp; Awards with Dates </w:t>
      </w:r>
    </w:p>
    <w:p w14:paraId="49877359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Fellowship (UNILAG)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2012 – 2014</w:t>
      </w:r>
    </w:p>
    <w:p w14:paraId="6C60EFAD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Prize won: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DD7B196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Best Ph.D. Student (with Best Thesis) in Counselling (Education)            2016      </w:t>
      </w:r>
    </w:p>
    <w:p w14:paraId="36C4BD81" w14:textId="77777777" w:rsidR="007E3FC0" w:rsidRDefault="008B7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 with Dates</w:t>
      </w:r>
    </w:p>
    <w:p w14:paraId="34A6DAED" w14:textId="77777777" w:rsidR="00B92DC1" w:rsidRDefault="008B787D" w:rsidP="00B92D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Work Experience outside the University System with Dates</w:t>
      </w:r>
    </w:p>
    <w:p w14:paraId="00298081" w14:textId="77777777" w:rsidR="00B92DC1" w:rsidRDefault="00B92DC1" w:rsidP="00B92D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Senior Lecturer, University of Medical Sciences, Ondo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2024 - Date</w:t>
      </w:r>
    </w:p>
    <w:p w14:paraId="53339680" w14:textId="77777777" w:rsidR="00B92DC1" w:rsidRDefault="00B92DC1" w:rsidP="00B92D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Principal Counsellor, University of Medical Sciences, Ondo            2023 – 2024</w:t>
      </w:r>
    </w:p>
    <w:p w14:paraId="7D218AD5" w14:textId="77777777" w:rsidR="00B92DC1" w:rsidRPr="00B92DC1" w:rsidRDefault="00B92DC1" w:rsidP="00B92D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Senior Counsellor 1, University of Medical Sciences, Omdo            2020 - 2023</w:t>
      </w:r>
    </w:p>
    <w:p w14:paraId="0AD80FE8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Principal, Triplecross High School, Ogba, Ike</w:t>
      </w:r>
      <w:r w:rsidR="00227E47">
        <w:rPr>
          <w:rFonts w:ascii="Times New Roman" w:hAnsi="Times New Roman" w:cs="Times New Roman"/>
          <w:sz w:val="24"/>
          <w:szCs w:val="24"/>
        </w:rPr>
        <w:t xml:space="preserve">ja, Lagos           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</w:t>
      </w:r>
      <w:r w:rsidR="00227E47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– 2014</w:t>
      </w:r>
    </w:p>
    <w:p w14:paraId="1DE6FAF2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Director, Bluecradle Nursery/Primary School, Badagry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2003 – 2020      </w:t>
      </w:r>
    </w:p>
    <w:p w14:paraId="4135CA37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c. Head Teacher, Triplecross Schools, Ogba, Ikeja, Lagos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2002 – 2003</w:t>
      </w:r>
    </w:p>
    <w:p w14:paraId="479B7194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d. Head Teacher, M &amp; K Junior Academy, Ojodu, Ikeja, Lagos 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1996 – 2002</w:t>
      </w:r>
    </w:p>
    <w:p w14:paraId="31610D30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e. Teacher/Year Tutor, Lagos State Teaching Service Commission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1986 – 1996</w:t>
      </w:r>
    </w:p>
    <w:p w14:paraId="7343BCC8" w14:textId="77777777" w:rsidR="007E3FC0" w:rsidRDefault="008B78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f. Clerical Officer, Federal Ministry of Health</w:t>
      </w:r>
      <w:r w:rsidR="0093639D">
        <w:rPr>
          <w:rFonts w:ascii="Times New Roman" w:hAnsi="Times New Roman" w:cs="Times New Roman"/>
          <w:sz w:val="24"/>
          <w:szCs w:val="24"/>
        </w:rPr>
        <w:t xml:space="preserve">, Lagos   </w:t>
      </w:r>
      <w:r w:rsidR="0093639D">
        <w:rPr>
          <w:rFonts w:ascii="Times New Roman" w:hAnsi="Times New Roman" w:cs="Times New Roman"/>
          <w:sz w:val="24"/>
          <w:szCs w:val="24"/>
        </w:rPr>
        <w:tab/>
      </w:r>
      <w:r w:rsidR="0093639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</w:t>
      </w:r>
      <w:r w:rsidR="00936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1979 – 1982</w:t>
      </w:r>
    </w:p>
    <w:p w14:paraId="08AE3667" w14:textId="77777777" w:rsidR="007E3FC0" w:rsidRDefault="008B78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Counselling Activities to Schools and Organisations</w:t>
      </w:r>
    </w:p>
    <w:p w14:paraId="1E69B6B5" w14:textId="77777777" w:rsidR="007E3FC0" w:rsidRDefault="008B787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How to reduce rate of Child Abuse in the Community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Family Reloaded Organisation.Campaign and Enlightenment Programme to Strengthen Family,     Marriage and Relationship Shunning Family Violence.                    </w:t>
      </w:r>
      <w:r w:rsidR="003E46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(2016)</w:t>
      </w:r>
    </w:p>
    <w:p w14:paraId="5892F473" w14:textId="77777777" w:rsidR="007E3FC0" w:rsidRDefault="008B787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Keynote Address at Kings College, Lagos. Career Fair. Career Choice: A Vocation /Entrepreneurship Option.                                                                 </w:t>
      </w:r>
      <w:r w:rsidR="003E46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(2016).</w:t>
      </w:r>
    </w:p>
    <w:p w14:paraId="18B8D08C" w14:textId="77777777" w:rsidR="007E3FC0" w:rsidRDefault="008B787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Career Choice and Vocational Prospects. Lagos State Junior Model College, Kankon, Badagry:                                                                                             </w:t>
      </w:r>
      <w:r w:rsidR="003E46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(2018)</w:t>
      </w:r>
    </w:p>
    <w:p w14:paraId="05254C80" w14:textId="77777777" w:rsidR="007E3FC0" w:rsidRDefault="008B787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Considerations for Vocational Choice and Career Development. Lagos State Model College, Kankon, Badagry (Junior and Senior).                             </w:t>
      </w:r>
      <w:r w:rsidR="003E46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(2019)</w:t>
      </w:r>
    </w:p>
    <w:p w14:paraId="02F4827A" w14:textId="77777777" w:rsidR="007E3FC0" w:rsidRDefault="008B787D">
      <w:pPr>
        <w:pStyle w:val="ListParagraph"/>
        <w:spacing w:after="0" w:line="240" w:lineRule="auto"/>
        <w:ind w:lef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 to Community</w:t>
      </w:r>
    </w:p>
    <w:p w14:paraId="793E29BB" w14:textId="77777777" w:rsidR="007E3FC0" w:rsidRDefault="008B787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Counsellor, Badagry Marriage Registry                                    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2005 – 2008</w:t>
      </w:r>
    </w:p>
    <w:p w14:paraId="60D3D99A" w14:textId="77777777" w:rsidR="007E3FC0" w:rsidRDefault="008B787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Chairman, Consultation and Reconciliation Committee, White House Area C.D.A. Ilado, Badagry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2018 - 2020 </w:t>
      </w:r>
    </w:p>
    <w:p w14:paraId="3A4FE4A7" w14:textId="77777777" w:rsidR="007E3FC0" w:rsidRDefault="008B787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Vice-Chairman, White House Area C.D.A. Ilado, Badagry </w:t>
      </w:r>
      <w:r w:rsidR="003E46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2020 - 2022</w:t>
      </w:r>
    </w:p>
    <w:p w14:paraId="2603B03D" w14:textId="77777777" w:rsidR="007E3FC0" w:rsidRDefault="008B7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Previous Work Experience in other University</w:t>
      </w:r>
    </w:p>
    <w:p w14:paraId="768CD844" w14:textId="77777777" w:rsidR="007E3FC0" w:rsidRDefault="008B787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Adjunct Lecturer, Lagos State University, Ojo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E46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2010 – 2016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EFC 403: Organization of Guidance and Counselling in Schools (2 Units)</w:t>
      </w:r>
    </w:p>
    <w:p w14:paraId="1451AD2E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EFC 408: Psychology of Individual Differences (2 Units)</w:t>
      </w:r>
    </w:p>
    <w:p w14:paraId="1C6D7696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Supervision of over </w:t>
      </w:r>
      <w:r>
        <w:rPr>
          <w:rFonts w:ascii="Times New Roman" w:hAnsi="Times New Roman" w:cs="Times New Roman"/>
          <w:b/>
          <w:sz w:val="24"/>
          <w:szCs w:val="24"/>
        </w:rPr>
        <w:t>40 undergraduate</w:t>
      </w:r>
      <w:r>
        <w:rPr>
          <w:rFonts w:ascii="Times New Roman" w:hAnsi="Times New Roman" w:cs="Times New Roman"/>
          <w:sz w:val="24"/>
          <w:szCs w:val="24"/>
        </w:rPr>
        <w:t xml:space="preserve"> students’ research projects</w:t>
      </w:r>
    </w:p>
    <w:p w14:paraId="2E6B06CD" w14:textId="77777777" w:rsidR="007E3FC0" w:rsidRDefault="007E3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0A3B0" w14:textId="77777777" w:rsidR="007E3FC0" w:rsidRDefault="008B7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Work Experience in University of Medical Sciences</w:t>
      </w:r>
    </w:p>
    <w:p w14:paraId="5CC48023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a. Principal Counselling Officer, University of Medical Sciences, Ondo   </w:t>
      </w:r>
      <w:r w:rsidR="0006360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2023 - 2024</w:t>
      </w:r>
    </w:p>
    <w:p w14:paraId="79749973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b. Senior Counselling Officer 1, University of Medical Sciences, Ondo   </w:t>
      </w:r>
      <w:r w:rsidR="0006360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2020 – 2023</w:t>
      </w:r>
    </w:p>
    <w:p w14:paraId="092FCFB6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</w:t>
      </w:r>
      <w:r>
        <w:rPr>
          <w:rFonts w:ascii="Times New Roman" w:hAnsi="Times New Roman" w:cs="Times New Roman"/>
          <w:sz w:val="24"/>
          <w:szCs w:val="24"/>
        </w:rPr>
        <w:tab/>
        <w:t>Courses taught within the Current Academic Session</w:t>
      </w:r>
    </w:p>
    <w:p w14:paraId="0A402135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a.</w:t>
      </w:r>
      <w:r w:rsidR="00CB5A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MLS 416: Counselling Skills</w:t>
      </w:r>
      <w:r w:rsidR="009D5143">
        <w:rPr>
          <w:rFonts w:ascii="Times New Roman" w:hAnsi="Times New Roman" w:cs="Times New Roman"/>
          <w:sz w:val="24"/>
          <w:szCs w:val="24"/>
        </w:rPr>
        <w:t xml:space="preserve"> (2 Units)</w:t>
      </w:r>
    </w:p>
    <w:p w14:paraId="5946A88C" w14:textId="77777777" w:rsidR="007E3FC0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b. </w:t>
      </w:r>
      <w:r w:rsidR="00CB5A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EDF 715: Introduction to Guidance and Counselling</w:t>
      </w:r>
      <w:r w:rsidR="009D5143">
        <w:rPr>
          <w:rFonts w:ascii="Times New Roman" w:hAnsi="Times New Roman" w:cs="Times New Roman"/>
          <w:sz w:val="24"/>
          <w:szCs w:val="24"/>
        </w:rPr>
        <w:t xml:space="preserve"> (2 Units)</w:t>
      </w:r>
    </w:p>
    <w:p w14:paraId="06BCE8D7" w14:textId="77777777" w:rsidR="00AD763C" w:rsidRDefault="008B7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 </w:t>
      </w:r>
      <w:r w:rsidR="00CB5A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PSY 702: Theories and Evaluation in Counselling Psychology</w:t>
      </w:r>
      <w:r w:rsidR="009D5143">
        <w:rPr>
          <w:rFonts w:ascii="Times New Roman" w:hAnsi="Times New Roman" w:cs="Times New Roman"/>
          <w:sz w:val="24"/>
          <w:szCs w:val="24"/>
        </w:rPr>
        <w:t xml:space="preserve"> (2 Units)</w:t>
      </w:r>
    </w:p>
    <w:p w14:paraId="183D3BC0" w14:textId="77777777" w:rsidR="00AD763C" w:rsidRDefault="00AD763C" w:rsidP="00AD76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63C">
        <w:rPr>
          <w:rFonts w:ascii="Times New Roman" w:hAnsi="Times New Roman" w:cs="Times New Roman"/>
          <w:sz w:val="24"/>
          <w:szCs w:val="24"/>
        </w:rPr>
        <w:t>NSE 821: Guidance and Counselling in Nursing (3 Units)</w:t>
      </w:r>
    </w:p>
    <w:p w14:paraId="0029FEB5" w14:textId="77777777" w:rsidR="00B5054D" w:rsidRPr="00AD763C" w:rsidRDefault="00B5054D" w:rsidP="00AD76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PNE 717: Guidance and Counselling (2 Units)</w:t>
      </w:r>
    </w:p>
    <w:p w14:paraId="661D23F1" w14:textId="77777777" w:rsidR="00AD763C" w:rsidRDefault="00AD7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8CB9E" w14:textId="77777777" w:rsidR="007E3FC0" w:rsidRDefault="008B78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D.</w:t>
      </w:r>
      <w:r>
        <w:rPr>
          <w:rFonts w:ascii="Times New Roman" w:hAnsi="Times New Roman" w:cs="Times New Roman"/>
          <w:b/>
          <w:sz w:val="24"/>
          <w:szCs w:val="24"/>
        </w:rPr>
        <w:tab/>
        <w:t>Membership of Professional Bodies:</w:t>
      </w:r>
    </w:p>
    <w:p w14:paraId="11A81FF4" w14:textId="77777777" w:rsidR="007E3FC0" w:rsidRDefault="008B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Member, Association of Professional Counsellors of Nigeria (MAPROCON)</w:t>
      </w:r>
    </w:p>
    <w:p w14:paraId="79DE85EA" w14:textId="77777777" w:rsidR="007E3FC0" w:rsidRDefault="008B787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Publications with Dates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8C45DA3" w14:textId="77777777" w:rsidR="007E3FC0" w:rsidRDefault="008B787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Thesis/Dissertation</w:t>
      </w:r>
    </w:p>
    <w:p w14:paraId="50492B54" w14:textId="77777777" w:rsidR="007E3FC0" w:rsidRDefault="008B787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Effectiveness of Two Counselling Strategies on Proneness to Extramarital Affairs among Married Couples in Abeokuta, Ogun State.</w:t>
      </w:r>
    </w:p>
    <w:p w14:paraId="22100BAF" w14:textId="2E281B39" w:rsidR="00CF7997" w:rsidRDefault="00CF7997" w:rsidP="00CF799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Published Journals Articles:</w:t>
      </w:r>
    </w:p>
    <w:p w14:paraId="4AFC58A7" w14:textId="76E86A2A" w:rsidR="00A07626" w:rsidRPr="00A07626" w:rsidRDefault="00A07626" w:rsidP="00A0762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A07626">
        <w:rPr>
          <w:rFonts w:ascii="Times New Roman" w:hAnsi="Times New Roman" w:cs="Times New Roman"/>
          <w:sz w:val="24"/>
          <w:szCs w:val="24"/>
        </w:rPr>
        <w:t xml:space="preserve">Augustinah Nireti Duyilemi, Blessing O. Omolaso, Taofik O. Afolabi, Ibukun Modupe Adesiyan, Joshua Falade, </w:t>
      </w:r>
      <w:r w:rsidRPr="00A07626">
        <w:rPr>
          <w:rFonts w:ascii="Times New Roman" w:hAnsi="Times New Roman" w:cs="Times New Roman"/>
          <w:b/>
          <w:bCs/>
          <w:sz w:val="24"/>
          <w:szCs w:val="24"/>
        </w:rPr>
        <w:t>Olusola Isaac Olaosebikan</w:t>
      </w:r>
      <w:r w:rsidRPr="00A07626">
        <w:rPr>
          <w:rFonts w:ascii="Times New Roman" w:hAnsi="Times New Roman" w:cs="Times New Roman"/>
          <w:sz w:val="24"/>
          <w:szCs w:val="24"/>
        </w:rPr>
        <w:t xml:space="preserve">, Oyetunde T. Oyeyemi (2026). Gender Differences in Substance Abuse Risk and Knowledge among Secondary School Students in Ondo, Southwestern Nigeria: Evidence for Health Policy Formulation and Regulatory Framework Development. </w:t>
      </w:r>
      <w:r w:rsidRPr="00A07626">
        <w:rPr>
          <w:rFonts w:ascii="Times New Roman" w:hAnsi="Times New Roman" w:cs="Times New Roman"/>
          <w:i/>
          <w:iCs/>
          <w:sz w:val="24"/>
          <w:szCs w:val="24"/>
        </w:rPr>
        <w:t xml:space="preserve">African Journal of Health Law and Policy. (AJHLP) 1(1), </w:t>
      </w:r>
      <w:r w:rsidRPr="00A07626">
        <w:rPr>
          <w:rFonts w:ascii="Times New Roman" w:hAnsi="Times New Roman" w:cs="Times New Roman"/>
          <w:sz w:val="24"/>
          <w:szCs w:val="24"/>
        </w:rPr>
        <w:t>19-32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91A5F" w14:textId="4DE1E911" w:rsidR="00A07626" w:rsidRDefault="00A07626" w:rsidP="00A0762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14:paraId="5C9D0E11" w14:textId="77777777" w:rsidR="00CF7997" w:rsidRPr="00CF7997" w:rsidRDefault="00701B90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sz w:val="24"/>
          <w:szCs w:val="24"/>
        </w:rPr>
        <w:t xml:space="preserve">Fehintola, Joseph Olusola, &amp; </w:t>
      </w:r>
      <w:r w:rsidRPr="00CF7997">
        <w:rPr>
          <w:rFonts w:ascii="Times New Roman" w:hAnsi="Times New Roman" w:cs="Times New Roman"/>
          <w:b/>
          <w:sz w:val="24"/>
          <w:szCs w:val="24"/>
        </w:rPr>
        <w:t>Olaosebikan, Olusola Isaac</w:t>
      </w:r>
      <w:r w:rsidRPr="00CF7997">
        <w:rPr>
          <w:rFonts w:ascii="Times New Roman" w:hAnsi="Times New Roman" w:cs="Times New Roman"/>
          <w:sz w:val="24"/>
          <w:szCs w:val="24"/>
        </w:rPr>
        <w:t xml:space="preserve"> (2024). Psychosocial Factors as Determinants of Academic Engagement among Senior Secondary School Students in the Metropolis, Oyo State, Nigeria. </w:t>
      </w:r>
      <w:r w:rsidRPr="00CF7997">
        <w:rPr>
          <w:rFonts w:ascii="Times New Roman" w:hAnsi="Times New Roman" w:cs="Times New Roman"/>
          <w:i/>
          <w:sz w:val="24"/>
          <w:szCs w:val="24"/>
        </w:rPr>
        <w:t>International Journal of Innovative Psychology and Social Development, 12(3), 150-158.</w:t>
      </w:r>
    </w:p>
    <w:p w14:paraId="103185AF" w14:textId="77777777" w:rsidR="00CF7997" w:rsidRPr="00CF7997" w:rsidRDefault="00CF7997" w:rsidP="00CF7997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 w:val="en-GB"/>
        </w:rPr>
      </w:pPr>
    </w:p>
    <w:p w14:paraId="56E24671" w14:textId="77777777" w:rsidR="00CF7997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b/>
          <w:sz w:val="24"/>
          <w:szCs w:val="24"/>
        </w:rPr>
        <w:t xml:space="preserve">Olaosebikan, Olusola Isaac, &amp; </w:t>
      </w:r>
      <w:r w:rsidRPr="00CF7997">
        <w:rPr>
          <w:rFonts w:ascii="Times New Roman" w:hAnsi="Times New Roman" w:cs="Times New Roman"/>
          <w:sz w:val="24"/>
          <w:szCs w:val="24"/>
        </w:rPr>
        <w:t>Olorunyomi, Titilope Adetilewa</w:t>
      </w:r>
      <w:r w:rsidRPr="00CF7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997">
        <w:rPr>
          <w:rFonts w:ascii="Times New Roman" w:hAnsi="Times New Roman" w:cs="Times New Roman"/>
          <w:sz w:val="24"/>
          <w:szCs w:val="24"/>
        </w:rPr>
        <w:t>(2023).</w:t>
      </w:r>
      <w:r w:rsidRPr="00CF7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997">
        <w:rPr>
          <w:rFonts w:ascii="Times New Roman" w:hAnsi="Times New Roman" w:cs="Times New Roman"/>
          <w:sz w:val="24"/>
          <w:szCs w:val="24"/>
        </w:rPr>
        <w:t xml:space="preserve">Effect of           Electronic and Digital Media Use on the Health of Adolescents in Ondo City.  </w:t>
      </w:r>
      <w:r w:rsidRPr="00CF7997">
        <w:rPr>
          <w:rFonts w:ascii="Times New Roman" w:hAnsi="Times New Roman" w:cs="Times New Roman"/>
          <w:i/>
          <w:sz w:val="24"/>
          <w:szCs w:val="24"/>
        </w:rPr>
        <w:t>International Journal of Research and Innov</w:t>
      </w:r>
      <w:r w:rsidR="003B558D" w:rsidRPr="00CF7997">
        <w:rPr>
          <w:rFonts w:ascii="Times New Roman" w:hAnsi="Times New Roman" w:cs="Times New Roman"/>
          <w:i/>
          <w:sz w:val="24"/>
          <w:szCs w:val="24"/>
        </w:rPr>
        <w:t>ation in Social Science (IJRISS, 7(11).</w:t>
      </w:r>
      <w:r w:rsidRPr="00CF79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B53BE9" w14:textId="77777777" w:rsidR="00CF7997" w:rsidRPr="00CF7997" w:rsidRDefault="00CF7997" w:rsidP="00CF7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C831D5" w14:textId="77777777" w:rsidR="00CF7997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sz w:val="24"/>
          <w:szCs w:val="24"/>
        </w:rPr>
        <w:t>Dikko Basirat Olajumoke</w:t>
      </w:r>
      <w:r w:rsidRPr="00CF7997">
        <w:rPr>
          <w:rFonts w:ascii="Times New Roman" w:hAnsi="Times New Roman" w:cs="Times New Roman"/>
          <w:b/>
          <w:sz w:val="24"/>
          <w:szCs w:val="24"/>
        </w:rPr>
        <w:t xml:space="preserve">, Olaosebikan Olusola Isaac, </w:t>
      </w:r>
      <w:r w:rsidR="00891255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CF7997">
        <w:rPr>
          <w:rFonts w:ascii="Times New Roman" w:hAnsi="Times New Roman" w:cs="Times New Roman"/>
          <w:sz w:val="24"/>
          <w:szCs w:val="24"/>
        </w:rPr>
        <w:t xml:space="preserve">Obey, AbdulGaniy B. (2022). Assessment of Examination Bodies’ Control on Examination Malpractice in Nigeria Secondary Schools in Nassarawa State, Nigeria. </w:t>
      </w:r>
      <w:r w:rsidRPr="00CF7997">
        <w:rPr>
          <w:rFonts w:ascii="Times New Roman" w:hAnsi="Times New Roman" w:cs="Times New Roman"/>
          <w:i/>
          <w:sz w:val="24"/>
          <w:szCs w:val="24"/>
        </w:rPr>
        <w:t>International Journal of Innovative Science and Research Technology, 7(4</w:t>
      </w:r>
      <w:r w:rsidR="001B14F3" w:rsidRPr="00CF7997">
        <w:rPr>
          <w:rFonts w:ascii="Times New Roman" w:hAnsi="Times New Roman" w:cs="Times New Roman"/>
          <w:sz w:val="24"/>
          <w:szCs w:val="24"/>
        </w:rPr>
        <w:t>).</w:t>
      </w:r>
    </w:p>
    <w:p w14:paraId="7B2CB090" w14:textId="77777777" w:rsidR="00CF7997" w:rsidRPr="00CF7997" w:rsidRDefault="00CF7997" w:rsidP="00CF79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C7E6BA3" w14:textId="77777777" w:rsidR="00CF7997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b/>
          <w:sz w:val="24"/>
          <w:szCs w:val="24"/>
        </w:rPr>
        <w:t xml:space="preserve">Olaosebikan, Olusola Isaac </w:t>
      </w:r>
      <w:r w:rsidRPr="00CF7997">
        <w:rPr>
          <w:rFonts w:ascii="Times New Roman" w:hAnsi="Times New Roman" w:cs="Times New Roman"/>
          <w:sz w:val="24"/>
          <w:szCs w:val="24"/>
        </w:rPr>
        <w:t xml:space="preserve">(2017). Effects of Rational Emotive Behaviour Therapy on Reduction of Proneness to Extramarital Affairs among Identified Women in Abeokuta. </w:t>
      </w:r>
      <w:r w:rsidRPr="00CF7997">
        <w:rPr>
          <w:rFonts w:ascii="Times New Roman" w:hAnsi="Times New Roman" w:cs="Times New Roman"/>
          <w:i/>
          <w:sz w:val="24"/>
          <w:szCs w:val="24"/>
        </w:rPr>
        <w:t>The Counsellor</w:t>
      </w:r>
      <w:r w:rsidRPr="00CF7997">
        <w:rPr>
          <w:rFonts w:ascii="Times New Roman" w:hAnsi="Times New Roman" w:cs="Times New Roman"/>
          <w:sz w:val="24"/>
          <w:szCs w:val="24"/>
        </w:rPr>
        <w:t xml:space="preserve">, </w:t>
      </w:r>
      <w:r w:rsidRPr="00CF7997">
        <w:rPr>
          <w:rFonts w:ascii="Times New Roman" w:hAnsi="Times New Roman" w:cs="Times New Roman"/>
          <w:i/>
          <w:sz w:val="24"/>
          <w:szCs w:val="24"/>
        </w:rPr>
        <w:t>26(1),</w:t>
      </w:r>
      <w:r w:rsidRPr="00CF7997">
        <w:rPr>
          <w:rFonts w:ascii="Times New Roman" w:hAnsi="Times New Roman" w:cs="Times New Roman"/>
          <w:sz w:val="24"/>
          <w:szCs w:val="24"/>
        </w:rPr>
        <w:t xml:space="preserve"> 201-212.</w:t>
      </w:r>
    </w:p>
    <w:p w14:paraId="18F438A4" w14:textId="77777777" w:rsidR="00CF7997" w:rsidRPr="00CF7997" w:rsidRDefault="00CF7997" w:rsidP="00CF79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C2D98C2" w14:textId="77777777" w:rsidR="00CF7997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b/>
          <w:sz w:val="24"/>
          <w:szCs w:val="24"/>
        </w:rPr>
        <w:t xml:space="preserve">Olaosebikan, O. I., </w:t>
      </w:r>
      <w:r w:rsidRPr="00CF7997">
        <w:rPr>
          <w:rFonts w:ascii="Times New Roman" w:hAnsi="Times New Roman" w:cs="Times New Roman"/>
          <w:sz w:val="24"/>
          <w:szCs w:val="24"/>
        </w:rPr>
        <w:t>Osarenren, N. A., &amp; Okoli, C. E. (2016).</w:t>
      </w:r>
      <w:r>
        <w:t xml:space="preserve"> </w:t>
      </w:r>
      <w:r w:rsidRPr="00CF7997">
        <w:rPr>
          <w:rFonts w:ascii="Times New Roman" w:hAnsi="Times New Roman" w:cs="Times New Roman"/>
          <w:sz w:val="24"/>
          <w:szCs w:val="24"/>
        </w:rPr>
        <w:t xml:space="preserve">Effects of Rational Emotive Behaviour Family Therapy and Cognitive Behaviour Family Therapy on proneness to extramarital affairs among Christian groups in Abeokuta. </w:t>
      </w:r>
      <w:r w:rsidRPr="00CF7997">
        <w:rPr>
          <w:rFonts w:ascii="Times New Roman" w:hAnsi="Times New Roman" w:cs="Times New Roman"/>
          <w:i/>
          <w:sz w:val="24"/>
          <w:szCs w:val="24"/>
        </w:rPr>
        <w:t>Nigerian Journal of Social Work Education (NJSWE). 15,</w:t>
      </w:r>
      <w:r w:rsidRPr="00CF7997">
        <w:rPr>
          <w:rFonts w:ascii="Times New Roman" w:hAnsi="Times New Roman" w:cs="Times New Roman"/>
          <w:sz w:val="24"/>
          <w:szCs w:val="24"/>
        </w:rPr>
        <w:t xml:space="preserve"> 164-175.</w:t>
      </w:r>
    </w:p>
    <w:p w14:paraId="2C4A389F" w14:textId="77777777" w:rsidR="00CF7997" w:rsidRPr="00CF7997" w:rsidRDefault="00CF7997" w:rsidP="00CF79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66B0633" w14:textId="77777777" w:rsidR="00CF7997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b/>
          <w:sz w:val="24"/>
          <w:szCs w:val="24"/>
        </w:rPr>
        <w:t>Olaosebikan, O. I</w:t>
      </w:r>
      <w:r w:rsidRPr="00CF7997">
        <w:rPr>
          <w:rFonts w:ascii="Times New Roman" w:hAnsi="Times New Roman" w:cs="Times New Roman"/>
          <w:sz w:val="24"/>
          <w:szCs w:val="24"/>
        </w:rPr>
        <w:t xml:space="preserve">. (2015). Effectiveness of Two Counselling Strategies on Perception of Sexual Behaviours and Proneness to Extramarital Affairs among Married Persons in Ifo, Ogun State. </w:t>
      </w:r>
      <w:r w:rsidRPr="00CF7997">
        <w:rPr>
          <w:rFonts w:ascii="Times New Roman" w:hAnsi="Times New Roman" w:cs="Times New Roman"/>
          <w:i/>
          <w:sz w:val="24"/>
          <w:szCs w:val="24"/>
        </w:rPr>
        <w:t>The Lagos Counsellor, 8(1),</w:t>
      </w:r>
      <w:r w:rsidRPr="00CF7997">
        <w:rPr>
          <w:rFonts w:ascii="Times New Roman" w:hAnsi="Times New Roman" w:cs="Times New Roman"/>
          <w:sz w:val="24"/>
          <w:szCs w:val="24"/>
        </w:rPr>
        <w:t xml:space="preserve"> 101-116.</w:t>
      </w:r>
    </w:p>
    <w:p w14:paraId="42D9B595" w14:textId="77777777" w:rsidR="00CF7997" w:rsidRPr="00CF7997" w:rsidRDefault="00CF7997" w:rsidP="00CF79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517F3EA" w14:textId="77777777" w:rsidR="00CF7997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b/>
          <w:sz w:val="24"/>
          <w:szCs w:val="24"/>
        </w:rPr>
        <w:t xml:space="preserve">Olaosebikan, O. I., </w:t>
      </w:r>
      <w:r w:rsidRPr="00CF7997">
        <w:rPr>
          <w:rFonts w:ascii="Times New Roman" w:hAnsi="Times New Roman" w:cs="Times New Roman"/>
          <w:sz w:val="24"/>
          <w:szCs w:val="24"/>
        </w:rPr>
        <w:t>Osarenren, N. A., &amp; Okoli, C. E.</w:t>
      </w:r>
      <w:r w:rsidRPr="00CF7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997">
        <w:rPr>
          <w:rFonts w:ascii="Times New Roman" w:hAnsi="Times New Roman" w:cs="Times New Roman"/>
          <w:sz w:val="24"/>
          <w:szCs w:val="24"/>
        </w:rPr>
        <w:t>(2014).</w:t>
      </w:r>
      <w:r w:rsidRPr="00CF7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997">
        <w:rPr>
          <w:rFonts w:ascii="Times New Roman" w:hAnsi="Times New Roman" w:cs="Times New Roman"/>
          <w:sz w:val="24"/>
          <w:szCs w:val="24"/>
        </w:rPr>
        <w:t xml:space="preserve">Peer Pressure and Disposition to Alcohol Drinking Among Some Single Women in Somolu Local Government Area of Lagos State, Nigeria. </w:t>
      </w:r>
      <w:r w:rsidRPr="00CF7997">
        <w:rPr>
          <w:rFonts w:ascii="Times New Roman" w:hAnsi="Times New Roman" w:cs="Times New Roman"/>
          <w:i/>
          <w:sz w:val="24"/>
          <w:szCs w:val="24"/>
        </w:rPr>
        <w:t>IOSR Journal of Research and Method in Education. 4(2),</w:t>
      </w:r>
      <w:r w:rsidRPr="00CF7997">
        <w:rPr>
          <w:rFonts w:ascii="Times New Roman" w:hAnsi="Times New Roman" w:cs="Times New Roman"/>
          <w:sz w:val="24"/>
          <w:szCs w:val="24"/>
        </w:rPr>
        <w:t xml:space="preserve"> 15-23</w:t>
      </w:r>
    </w:p>
    <w:p w14:paraId="72F5293A" w14:textId="77777777" w:rsidR="00CF7997" w:rsidRPr="00CF7997" w:rsidRDefault="00CF7997" w:rsidP="00CF79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23B9260" w14:textId="77777777" w:rsidR="007E3FC0" w:rsidRPr="00CF7997" w:rsidRDefault="008B787D" w:rsidP="00CF799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F7997">
        <w:rPr>
          <w:rFonts w:ascii="Times New Roman" w:hAnsi="Times New Roman" w:cs="Times New Roman"/>
          <w:b/>
          <w:sz w:val="24"/>
          <w:szCs w:val="24"/>
        </w:rPr>
        <w:t xml:space="preserve">Olaosebikan, O. I., </w:t>
      </w:r>
      <w:r w:rsidRPr="00CF7997">
        <w:rPr>
          <w:rFonts w:ascii="Times New Roman" w:hAnsi="Times New Roman" w:cs="Times New Roman"/>
          <w:sz w:val="24"/>
          <w:szCs w:val="24"/>
        </w:rPr>
        <w:t>&amp;</w:t>
      </w:r>
      <w:r w:rsidRPr="00CF7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997">
        <w:rPr>
          <w:rFonts w:ascii="Times New Roman" w:hAnsi="Times New Roman" w:cs="Times New Roman"/>
          <w:sz w:val="24"/>
          <w:szCs w:val="24"/>
        </w:rPr>
        <w:t>Olusakin, A. M. (2014). Effects of Parental Influence on Adolescents’ Career Choice in Badagry Local Government Area of Lagos State, Nigeria</w:t>
      </w:r>
      <w:r w:rsidRPr="00CF7997">
        <w:rPr>
          <w:rFonts w:ascii="Times New Roman" w:hAnsi="Times New Roman" w:cs="Times New Roman"/>
          <w:i/>
          <w:sz w:val="24"/>
          <w:szCs w:val="24"/>
        </w:rPr>
        <w:t>. IOSR Journal of Research and Method in Education. 4(4),</w:t>
      </w:r>
      <w:r w:rsidRPr="00CF7997">
        <w:rPr>
          <w:rFonts w:ascii="Times New Roman" w:hAnsi="Times New Roman" w:cs="Times New Roman"/>
          <w:sz w:val="24"/>
          <w:szCs w:val="24"/>
        </w:rPr>
        <w:t xml:space="preserve"> 44-57.</w:t>
      </w:r>
    </w:p>
    <w:p w14:paraId="026B53E8" w14:textId="77777777" w:rsidR="007E3FC0" w:rsidRDefault="007E3FC0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14:paraId="6A7E9564" w14:textId="77777777" w:rsidR="007E3FC0" w:rsidRDefault="008B787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Manuscript Submitted for Publication</w:t>
      </w:r>
    </w:p>
    <w:p w14:paraId="1535FA52" w14:textId="77777777" w:rsidR="007E3FC0" w:rsidRDefault="008B787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Olaosebikan, Olusola Isaac</w:t>
      </w:r>
      <w:r>
        <w:rPr>
          <w:rFonts w:ascii="Times New Roman" w:hAnsi="Times New Roman" w:cs="Times New Roman"/>
          <w:sz w:val="24"/>
          <w:szCs w:val="24"/>
        </w:rPr>
        <w:t>, Odewale Oluseyi, Ahmed, &amp; Olayinka Idayat. Family               Conflict and adolescents Behaviour in Ondo City, Ondo State</w:t>
      </w:r>
    </w:p>
    <w:p w14:paraId="52D0CFDD" w14:textId="77777777" w:rsidR="007E3FC0" w:rsidRDefault="008B787D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Conferences, Seminars and Workshops Attended with Dates</w:t>
      </w:r>
    </w:p>
    <w:p w14:paraId="2FC33457" w14:textId="77777777" w:rsidR="007E3FC0" w:rsidRDefault="008B78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TetFund National Employability Programme: 5-Day Capacity Building Workshop for Career Units Staff of Higher Education Institutions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2023                                                                                                    </w:t>
      </w:r>
    </w:p>
    <w:p w14:paraId="6EBBCC63" w14:textId="77777777" w:rsidR="007E3FC0" w:rsidRDefault="008B78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TetFund National Employability Programme: 2-Day Implementation Support Workshop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    2023</w:t>
      </w:r>
    </w:p>
    <w:p w14:paraId="359CE98D" w14:textId="77777777" w:rsidR="007E3FC0" w:rsidRDefault="008B78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SAYPHIN EKO CONFERRENCE 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    2023</w:t>
      </w:r>
    </w:p>
    <w:p w14:paraId="5FB89C2A" w14:textId="77777777" w:rsidR="007E3FC0" w:rsidRDefault="008B78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Advanced Digital Appreciation Programme for Tertiary Institutions Statistical Package for Social Sciences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    2021</w:t>
      </w:r>
    </w:p>
    <w:p w14:paraId="484BDE36" w14:textId="77777777" w:rsidR="007E3FC0" w:rsidRDefault="008B787D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CASSON 41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International Conference (Lagos 2016)     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    2016</w:t>
      </w:r>
    </w:p>
    <w:p w14:paraId="21988720" w14:textId="77777777" w:rsidR="007E3FC0" w:rsidRDefault="008B78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Relevant Information</w:t>
      </w:r>
    </w:p>
    <w:p w14:paraId="7384915E" w14:textId="77777777" w:rsidR="007E3FC0" w:rsidRDefault="008B787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within the University</w:t>
      </w:r>
    </w:p>
    <w:p w14:paraId="3FC9AC93" w14:textId="77777777" w:rsidR="007E3FC0" w:rsidRDefault="008B787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served in the following committees</w:t>
      </w:r>
    </w:p>
    <w:p w14:paraId="36EE4CC2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Committee on Virtual Learning, Courseware Development and Academic Quality Assurance,</w:t>
      </w:r>
    </w:p>
    <w:p w14:paraId="6F0381A5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Pedagogy Implementation and Monitoring Committee,</w:t>
      </w:r>
    </w:p>
    <w:p w14:paraId="7491889B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Sub-Committee on Courseware Development on Improvement of Academic Staff’s Teaching Performance in the University,</w:t>
      </w:r>
    </w:p>
    <w:p w14:paraId="0E329148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Result Review Committee for the 2018/2019 Spill Over Students’ Results in FBMS,</w:t>
      </w:r>
    </w:p>
    <w:p w14:paraId="44FC2B15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Committee on S4 (Strengthening Students’ Support System Initiative),</w:t>
      </w:r>
    </w:p>
    <w:p w14:paraId="190D99C0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Committee on the case of Physical Assault,</w:t>
      </w:r>
    </w:p>
    <w:p w14:paraId="39D01B6A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Committee on Ceremonies </w:t>
      </w:r>
    </w:p>
    <w:p w14:paraId="7FB881FA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Board of the University Medical Services, </w:t>
      </w:r>
    </w:p>
    <w:p w14:paraId="645F572B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UNIMED Echo Editorial Board, and</w:t>
      </w:r>
    </w:p>
    <w:p w14:paraId="389FF67F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Drug Control and Rehabilitation Committee.</w:t>
      </w:r>
    </w:p>
    <w:p w14:paraId="6BC032DC" w14:textId="77777777" w:rsidR="007E3FC0" w:rsidRDefault="008B787D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Students Welfare and Disciplinary Committee</w:t>
      </w:r>
    </w:p>
    <w:p w14:paraId="476C2220" w14:textId="77777777" w:rsidR="007E3FC0" w:rsidRDefault="007E3FC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65F760" w14:textId="77777777" w:rsidR="007E3FC0" w:rsidRPr="00AD763C" w:rsidRDefault="00AD763C" w:rsidP="00AD76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998073C" wp14:editId="285A4C9C">
            <wp:simplePos x="0" y="0"/>
            <wp:positionH relativeFrom="page">
              <wp:posOffset>4823459</wp:posOffset>
            </wp:positionH>
            <wp:positionV relativeFrom="bottomMargin">
              <wp:posOffset>-45719</wp:posOffset>
            </wp:positionV>
            <wp:extent cx="45719" cy="45719"/>
            <wp:effectExtent l="0" t="0" r="0" b="0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 flipH="1">
                      <a:off x="0" y="0"/>
                      <a:ext cx="63921" cy="63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FD7DE" w14:textId="77777777" w:rsidR="007E3FC0" w:rsidRDefault="007E3FC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499501E" w14:textId="46834337" w:rsidR="007E3FC0" w:rsidRDefault="008B787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Signature: 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Date: ____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GB"/>
        </w:rPr>
        <w:instrText>TIME \@ "MMMM D, YYYY"</w:instrTex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="00C337A8">
        <w:rPr>
          <w:rFonts w:ascii="Times New Roman" w:hAnsi="Times New Roman" w:cs="Times New Roman"/>
          <w:noProof/>
          <w:sz w:val="24"/>
          <w:szCs w:val="24"/>
          <w:lang w:val="en-GB"/>
        </w:rPr>
        <w:t>July 7, 2026</w:t>
      </w:r>
      <w:r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GB"/>
        </w:rPr>
        <w:t>________</w:t>
      </w:r>
    </w:p>
    <w:p w14:paraId="48A35B06" w14:textId="77777777" w:rsidR="007E3FC0" w:rsidRDefault="007E3FC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7E400" w14:textId="77777777" w:rsidR="007E3FC0" w:rsidRDefault="007E3FC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A048" w14:textId="77777777" w:rsidR="007E3FC0" w:rsidRDefault="007E3FC0">
      <w:pPr>
        <w:ind w:left="1020"/>
        <w:jc w:val="both"/>
        <w:rPr>
          <w:rFonts w:ascii="Times New Roman" w:hAnsi="Times New Roman" w:cs="Times New Roman"/>
          <w:sz w:val="24"/>
          <w:szCs w:val="24"/>
        </w:rPr>
      </w:pPr>
    </w:p>
    <w:p w14:paraId="3F6B9A30" w14:textId="77777777" w:rsidR="007E3FC0" w:rsidRDefault="007E3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06E77A" w14:textId="77777777" w:rsidR="007E3FC0" w:rsidRDefault="007E3F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9EAE41A" w14:textId="77777777" w:rsidR="007E3FC0" w:rsidRDefault="007E3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D7671" w14:textId="77777777" w:rsidR="007E3FC0" w:rsidRDefault="007E3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57AFC" w14:textId="77777777" w:rsidR="007E3FC0" w:rsidRDefault="007E3FC0">
      <w:pPr>
        <w:rPr>
          <w:rFonts w:ascii="Times New Roman" w:hAnsi="Times New Roman" w:cs="Times New Roman"/>
          <w:sz w:val="24"/>
          <w:szCs w:val="24"/>
        </w:rPr>
      </w:pPr>
    </w:p>
    <w:sectPr w:rsidR="007E3FC0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1B40" w14:textId="77777777" w:rsidR="00DA6212" w:rsidRDefault="00DA6212">
      <w:pPr>
        <w:spacing w:after="0" w:line="240" w:lineRule="auto"/>
      </w:pPr>
      <w:r>
        <w:separator/>
      </w:r>
    </w:p>
  </w:endnote>
  <w:endnote w:type="continuationSeparator" w:id="0">
    <w:p w14:paraId="3BCB3109" w14:textId="77777777" w:rsidR="00DA6212" w:rsidRDefault="00DA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727E" w14:textId="77777777" w:rsidR="007E3FC0" w:rsidRDefault="008B78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054D">
      <w:rPr>
        <w:noProof/>
      </w:rPr>
      <w:t>5</w:t>
    </w:r>
    <w:r>
      <w:rPr>
        <w:noProof/>
      </w:rPr>
      <w:fldChar w:fldCharType="end"/>
    </w:r>
  </w:p>
  <w:p w14:paraId="462640E3" w14:textId="77777777" w:rsidR="007E3FC0" w:rsidRDefault="007E3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B3FC" w14:textId="77777777" w:rsidR="00DA6212" w:rsidRDefault="00DA6212">
      <w:pPr>
        <w:spacing w:after="0" w:line="240" w:lineRule="auto"/>
      </w:pPr>
      <w:r>
        <w:separator/>
      </w:r>
    </w:p>
  </w:footnote>
  <w:footnote w:type="continuationSeparator" w:id="0">
    <w:p w14:paraId="333797C6" w14:textId="77777777" w:rsidR="00DA6212" w:rsidRDefault="00DA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720CCE6"/>
    <w:lvl w:ilvl="0" w:tplc="3CACF2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016AB7AC"/>
    <w:lvl w:ilvl="0" w:tplc="04090015">
      <w:start w:val="1"/>
      <w:numFmt w:val="upperLetter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00000003"/>
    <w:multiLevelType w:val="hybridMultilevel"/>
    <w:tmpl w:val="32BCA516"/>
    <w:lvl w:ilvl="0" w:tplc="60121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9D42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084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6AC7054"/>
    <w:lvl w:ilvl="0" w:tplc="8BC45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7"/>
    <w:multiLevelType w:val="hybridMultilevel"/>
    <w:tmpl w:val="6652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50C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D59EA9AA"/>
    <w:lvl w:ilvl="0" w:tplc="B018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0A"/>
    <w:multiLevelType w:val="hybridMultilevel"/>
    <w:tmpl w:val="CEDC4346"/>
    <w:lvl w:ilvl="0" w:tplc="FCDAF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0F">
      <w:start w:val="1"/>
      <w:numFmt w:val="decimal"/>
      <w:lvlText w:val="%2."/>
      <w:lvlJc w:val="left"/>
      <w:pPr>
        <w:ind w:left="720" w:hanging="360"/>
      </w:pPr>
    </w:lvl>
    <w:lvl w:ilvl="2" w:tplc="3092DB72">
      <w:start w:val="1"/>
      <w:numFmt w:val="decimal"/>
      <w:lvlText w:val="%3."/>
      <w:lvlJc w:val="left"/>
      <w:pPr>
        <w:ind w:left="2700" w:hanging="360"/>
      </w:pPr>
      <w:rPr>
        <w:b w:val="0"/>
        <w:bCs w:val="0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B"/>
    <w:multiLevelType w:val="hybridMultilevel"/>
    <w:tmpl w:val="2132E45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D1A1608"/>
    <w:lvl w:ilvl="0" w:tplc="B9FC6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2D8D2A0"/>
    <w:lvl w:ilvl="0" w:tplc="C57CD160">
      <w:start w:val="1"/>
      <w:numFmt w:val="lowerRoman"/>
      <w:lvlText w:val="%1."/>
      <w:lvlJc w:val="left"/>
      <w:pPr>
        <w:ind w:left="10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0000000E"/>
    <w:multiLevelType w:val="hybridMultilevel"/>
    <w:tmpl w:val="454CED18"/>
    <w:lvl w:ilvl="0" w:tplc="7854C4CC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3583D"/>
    <w:multiLevelType w:val="hybridMultilevel"/>
    <w:tmpl w:val="C59CAA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21F5F63"/>
    <w:multiLevelType w:val="hybridMultilevel"/>
    <w:tmpl w:val="4E6253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123FC"/>
    <w:multiLevelType w:val="hybridMultilevel"/>
    <w:tmpl w:val="77C4255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5A617C5"/>
    <w:multiLevelType w:val="hybridMultilevel"/>
    <w:tmpl w:val="118442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41E7B"/>
    <w:multiLevelType w:val="hybridMultilevel"/>
    <w:tmpl w:val="FB0A321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993159"/>
    <w:multiLevelType w:val="hybridMultilevel"/>
    <w:tmpl w:val="C7E648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20FF"/>
    <w:multiLevelType w:val="hybridMultilevel"/>
    <w:tmpl w:val="FDE00D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13D0"/>
    <w:multiLevelType w:val="hybridMultilevel"/>
    <w:tmpl w:val="9CA0176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BBB60B9"/>
    <w:multiLevelType w:val="hybridMultilevel"/>
    <w:tmpl w:val="62F48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C60DC"/>
    <w:multiLevelType w:val="hybridMultilevel"/>
    <w:tmpl w:val="23CE208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5B43BCE"/>
    <w:multiLevelType w:val="hybridMultilevel"/>
    <w:tmpl w:val="1DC8C3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030929"/>
    <w:multiLevelType w:val="hybridMultilevel"/>
    <w:tmpl w:val="3760BA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21CF"/>
    <w:multiLevelType w:val="hybridMultilevel"/>
    <w:tmpl w:val="7D20BF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13"/>
  </w:num>
  <w:num w:numId="12">
    <w:abstractNumId w:val="0"/>
  </w:num>
  <w:num w:numId="13">
    <w:abstractNumId w:val="9"/>
  </w:num>
  <w:num w:numId="14">
    <w:abstractNumId w:val="3"/>
  </w:num>
  <w:num w:numId="15">
    <w:abstractNumId w:val="10"/>
  </w:num>
  <w:num w:numId="16">
    <w:abstractNumId w:val="17"/>
  </w:num>
  <w:num w:numId="17">
    <w:abstractNumId w:val="16"/>
  </w:num>
  <w:num w:numId="18">
    <w:abstractNumId w:val="20"/>
  </w:num>
  <w:num w:numId="19">
    <w:abstractNumId w:val="15"/>
  </w:num>
  <w:num w:numId="20">
    <w:abstractNumId w:val="24"/>
  </w:num>
  <w:num w:numId="21">
    <w:abstractNumId w:val="19"/>
  </w:num>
  <w:num w:numId="22">
    <w:abstractNumId w:val="14"/>
  </w:num>
  <w:num w:numId="23">
    <w:abstractNumId w:val="26"/>
  </w:num>
  <w:num w:numId="24">
    <w:abstractNumId w:val="18"/>
  </w:num>
  <w:num w:numId="25">
    <w:abstractNumId w:val="25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C0"/>
    <w:rsid w:val="0006360A"/>
    <w:rsid w:val="00090259"/>
    <w:rsid w:val="001027D4"/>
    <w:rsid w:val="001B14F3"/>
    <w:rsid w:val="00226DF4"/>
    <w:rsid w:val="00227E47"/>
    <w:rsid w:val="003B558D"/>
    <w:rsid w:val="003E4627"/>
    <w:rsid w:val="004A7354"/>
    <w:rsid w:val="00701B90"/>
    <w:rsid w:val="007E3FC0"/>
    <w:rsid w:val="00891255"/>
    <w:rsid w:val="008B787D"/>
    <w:rsid w:val="008D518D"/>
    <w:rsid w:val="008F1357"/>
    <w:rsid w:val="0093639D"/>
    <w:rsid w:val="009D5143"/>
    <w:rsid w:val="009E768E"/>
    <w:rsid w:val="00A07626"/>
    <w:rsid w:val="00AD763C"/>
    <w:rsid w:val="00B5054D"/>
    <w:rsid w:val="00B53F9B"/>
    <w:rsid w:val="00B92DC1"/>
    <w:rsid w:val="00C337A8"/>
    <w:rsid w:val="00CB5ABD"/>
    <w:rsid w:val="00CF7997"/>
    <w:rsid w:val="00DA6212"/>
    <w:rsid w:val="00E75400"/>
    <w:rsid w:val="00E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6930"/>
  <w15:docId w15:val="{397DCAAC-1C3F-4276-82BE-A14F46FE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laosebikan@unimed.edu.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oredolaosebik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usolaolaosebik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O. Olaosebikan</dc:creator>
  <cp:lastModifiedBy>Olusola Olaosebikan</cp:lastModifiedBy>
  <cp:revision>64</cp:revision>
  <dcterms:created xsi:type="dcterms:W3CDTF">2024-07-03T19:35:00Z</dcterms:created>
  <dcterms:modified xsi:type="dcterms:W3CDTF">2026-07-07T09:54:00Z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74ea4cff-6b16-4c4d-b5f9-78b28df9a6e6</vt:lpwstr>
  </property>
  <property fmtid="{D5CDD505-2E9C-101B-9397-08002B2CF9AE}" pid="3" name="ICV">
    <vt:lpwstr>1bf68d2fd22c4a4daa35b5e5922cf15a</vt:lpwstr>
  </property>
</Properties>
</file>