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16"/>
        <w:rPr>
          <w:color w:val="auto"/>
          <w:sz w:val="24"/>
          <w:szCs w:val="24"/>
        </w:rPr>
      </w:pPr>
      <w:r>
        <w:rPr>
          <w:color w:val="auto"/>
          <w:sz w:val="24"/>
          <w:szCs w:val="24"/>
        </w:rPr>
        <w:t xml:space="preserve">No 1, Tolu-Esan Lane, </w:t>
      </w:r>
      <w:r>
        <w:rPr>
          <w:color w:val="auto"/>
          <w:sz w:val="24"/>
          <w:szCs w:val="24"/>
        </w:rPr>
        <w:t>Omisanjana</w:t>
      </w:r>
      <w:r>
        <w:rPr>
          <w:color w:val="auto"/>
          <w:sz w:val="24"/>
          <w:szCs w:val="24"/>
        </w:rPr>
        <w:t xml:space="preserve"> </w:t>
      </w:r>
    </w:p>
    <w:p>
      <w:pPr>
        <w:pStyle w:val="style4116"/>
        <w:rPr>
          <w:color w:val="auto"/>
          <w:sz w:val="24"/>
          <w:szCs w:val="24"/>
        </w:rPr>
      </w:pPr>
      <w:r>
        <w:rPr>
          <w:color w:val="auto"/>
          <w:sz w:val="24"/>
          <w:szCs w:val="24"/>
        </w:rPr>
        <w:t>Ado-Ekiti</w:t>
      </w:r>
    </w:p>
    <w:p>
      <w:pPr>
        <w:pStyle w:val="style4116"/>
        <w:rPr>
          <w:color w:val="auto"/>
          <w:sz w:val="24"/>
          <w:szCs w:val="24"/>
        </w:rPr>
      </w:pPr>
      <w:r>
        <w:rPr>
          <w:rFonts w:cs="Cambria"/>
          <w:color w:val="auto"/>
          <w:sz w:val="24"/>
          <w:szCs w:val="24"/>
        </w:rPr>
        <w:t>+234806</w:t>
      </w:r>
      <w:r>
        <w:rPr>
          <w:rFonts w:cs="Cambria"/>
          <w:color w:val="auto"/>
          <w:sz w:val="24"/>
          <w:szCs w:val="24"/>
        </w:rPr>
        <w:t>58</w:t>
      </w:r>
      <w:r>
        <w:rPr>
          <w:rFonts w:cs="Cambria"/>
          <w:color w:val="auto"/>
          <w:sz w:val="24"/>
          <w:szCs w:val="24"/>
        </w:rPr>
        <w:t>6</w:t>
      </w:r>
      <w:r>
        <w:rPr>
          <w:rFonts w:cs="Cambria"/>
          <w:color w:val="auto"/>
          <w:sz w:val="24"/>
          <w:szCs w:val="24"/>
        </w:rPr>
        <w:t>1704/+23481345</w:t>
      </w:r>
      <w:r>
        <w:rPr>
          <w:rFonts w:cs="Cambria"/>
          <w:color w:val="auto"/>
          <w:sz w:val="24"/>
          <w:szCs w:val="24"/>
        </w:rPr>
        <w:t>6</w:t>
      </w:r>
      <w:r>
        <w:rPr>
          <w:rFonts w:cs="Cambria"/>
          <w:color w:val="auto"/>
          <w:sz w:val="24"/>
          <w:szCs w:val="24"/>
        </w:rPr>
        <w:t>7008</w:t>
      </w:r>
    </w:p>
    <w:p>
      <w:pPr>
        <w:pStyle w:val="style4116"/>
        <w:rPr>
          <w:rStyle w:val="style88"/>
          <w:sz w:val="24"/>
          <w:szCs w:val="24"/>
        </w:rPr>
      </w:pPr>
      <w:r>
        <w:rPr>
          <w:rStyle w:val="style88"/>
          <w:color w:val="00b0f0"/>
          <w:sz w:val="24"/>
          <w:szCs w:val="24"/>
        </w:rPr>
        <w:t xml:space="preserve">ayonboa@gmail.com </w:t>
      </w:r>
    </w:p>
    <w:p>
      <w:pPr>
        <w:pStyle w:val="style4117"/>
        <w:rPr>
          <w:rFonts w:ascii="Arial Rounded MT Bold" w:hAnsi="Arial Rounded MT Bold"/>
          <w:sz w:val="24"/>
          <w:szCs w:val="24"/>
        </w:rPr>
      </w:pPr>
      <w:r>
        <w:rPr>
          <w:rFonts w:ascii="Arial Rounded MT Bold" w:hAnsi="Arial Rounded MT Bold"/>
          <w:sz w:val="24"/>
          <w:szCs w:val="24"/>
        </w:rPr>
        <w:t>ADERIBIGBE AYONBO ADEOLU</w:t>
      </w:r>
    </w:p>
    <w:tbl>
      <w:tblPr>
        <w:tblStyle w:val="style4109"/>
        <w:tblW w:w="5485" w:type="pct"/>
        <w:tblInd w:w="-567" w:type="dxa"/>
        <w:tblLook w:val="04A0" w:firstRow="1" w:lastRow="0" w:firstColumn="1" w:lastColumn="0" w:noHBand="0" w:noVBand="1"/>
        <w:tblDescription w:val="Resume"/>
      </w:tblPr>
      <w:tblGrid>
        <w:gridCol w:w="2018"/>
        <w:gridCol w:w="470"/>
        <w:gridCol w:w="8571"/>
      </w:tblGrid>
      <w:tr>
        <w:trPr/>
        <w:tc>
          <w:tcPr>
            <w:tcW w:w="1985" w:type="dxa"/>
            <w:tcBorders/>
          </w:tcPr>
          <w:p>
            <w:pPr>
              <w:pStyle w:val="style1"/>
              <w:rPr>
                <w:b/>
                <w:bCs/>
                <w:color w:val="00b0f0"/>
                <w:sz w:val="24"/>
                <w:szCs w:val="24"/>
              </w:rPr>
            </w:pPr>
            <w:r>
              <w:rPr>
                <w:b/>
                <w:bCs/>
                <w:color w:val="00b0f0"/>
                <w:sz w:val="24"/>
                <w:szCs w:val="24"/>
              </w:rPr>
              <w:t xml:space="preserve">CAREER </w:t>
            </w:r>
            <w:r>
              <w:rPr>
                <w:b/>
                <w:bCs/>
                <w:color w:val="00b0f0"/>
                <w:sz w:val="24"/>
                <w:szCs w:val="24"/>
              </w:rPr>
              <w:t>Objective</w:t>
            </w:r>
          </w:p>
        </w:tc>
        <w:tc>
          <w:tcPr>
            <w:tcW w:w="472" w:type="dxa"/>
            <w:tcBorders/>
          </w:tcPr>
          <w:p>
            <w:pPr>
              <w:pStyle w:val="style0"/>
              <w:rPr>
                <w:sz w:val="24"/>
                <w:szCs w:val="24"/>
              </w:rPr>
            </w:pPr>
          </w:p>
        </w:tc>
        <w:tc>
          <w:tcPr>
            <w:tcW w:w="8601" w:type="dxa"/>
            <w:tcBorders/>
          </w:tcPr>
          <w:p>
            <w:pPr>
              <w:pStyle w:val="style4099"/>
              <w:ind w:right="15"/>
              <w:jc w:val="both"/>
              <w:rPr>
                <w:sz w:val="24"/>
                <w:szCs w:val="24"/>
              </w:rPr>
            </w:pPr>
            <w:r>
              <w:rPr>
                <w:color w:val="auto"/>
                <w:sz w:val="24"/>
                <w:szCs w:val="24"/>
              </w:rPr>
              <w:t>As a dedicated medical doctor with a robust background in Biochemistry</w:t>
            </w:r>
            <w:r>
              <w:rPr>
                <w:color w:val="auto"/>
                <w:sz w:val="24"/>
                <w:szCs w:val="24"/>
              </w:rPr>
              <w:t xml:space="preserve"> and clinical practice</w:t>
            </w:r>
            <w:r>
              <w:rPr>
                <w:color w:val="auto"/>
                <w:sz w:val="24"/>
                <w:szCs w:val="24"/>
              </w:rPr>
              <w:t>, I am seeking to transition into a role as a medical biochemistry lecturer. My objective is to combine my clinical experience and biochemical expertise to educate and inspire future healthcare professionals. I am committed to delivering high-quality, evidence-based education, fostering a collaborative and engaging learning environment and contributing to the academic and professional development of my students. My ultimate goal is to advance the understanding of biochemistry in medical practice and research, promoting a deeper integration of these fields</w:t>
            </w:r>
            <w:r>
              <w:rPr>
                <w:color w:val="auto"/>
                <w:sz w:val="24"/>
                <w:szCs w:val="24"/>
              </w:rPr>
              <w:t>.</w:t>
            </w:r>
          </w:p>
        </w:tc>
      </w:tr>
      <w:tr>
        <w:tblPrEx/>
        <w:trPr/>
        <w:tc>
          <w:tcPr>
            <w:tcW w:w="1985" w:type="dxa"/>
            <w:tcBorders/>
          </w:tcPr>
          <w:p>
            <w:pPr>
              <w:pStyle w:val="style1"/>
              <w:rPr>
                <w:b/>
                <w:bCs/>
                <w:color w:val="00b0f0"/>
                <w:sz w:val="24"/>
                <w:szCs w:val="24"/>
              </w:rPr>
            </w:pPr>
            <w:r>
              <w:rPr>
                <w:b/>
                <w:bCs/>
                <w:color w:val="00b0f0"/>
                <w:sz w:val="24"/>
                <w:szCs w:val="24"/>
              </w:rPr>
              <w:t>Skills &amp; Abilities</w:t>
            </w:r>
          </w:p>
        </w:tc>
        <w:tc>
          <w:tcPr>
            <w:tcW w:w="472" w:type="dxa"/>
            <w:tcBorders/>
          </w:tcPr>
          <w:p>
            <w:pPr>
              <w:pStyle w:val="style0"/>
              <w:rPr>
                <w:sz w:val="24"/>
                <w:szCs w:val="24"/>
              </w:rPr>
            </w:pPr>
          </w:p>
        </w:tc>
        <w:tc>
          <w:tcPr>
            <w:tcW w:w="8601" w:type="dxa"/>
            <w:tcBorders/>
          </w:tcPr>
          <w:p>
            <w:pPr>
              <w:pStyle w:val="style4099"/>
              <w:rPr>
                <w:color w:val="auto"/>
                <w:sz w:val="24"/>
                <w:szCs w:val="24"/>
              </w:rPr>
            </w:pPr>
            <w:r>
              <w:rPr>
                <w:color w:val="auto"/>
                <w:sz w:val="24"/>
                <w:szCs w:val="24"/>
              </w:rPr>
              <w:t>Clinical Expertise</w:t>
            </w:r>
          </w:p>
          <w:p>
            <w:pPr>
              <w:pStyle w:val="style4099"/>
              <w:rPr>
                <w:color w:val="auto"/>
                <w:sz w:val="24"/>
                <w:szCs w:val="24"/>
              </w:rPr>
            </w:pPr>
            <w:r>
              <w:rPr>
                <w:color w:val="auto"/>
                <w:sz w:val="24"/>
                <w:szCs w:val="24"/>
              </w:rPr>
              <w:t>Biochemical Proficiency</w:t>
            </w:r>
          </w:p>
          <w:p>
            <w:pPr>
              <w:pStyle w:val="style4099"/>
              <w:rPr>
                <w:color w:val="auto"/>
                <w:sz w:val="24"/>
                <w:szCs w:val="24"/>
              </w:rPr>
            </w:pPr>
            <w:r>
              <w:rPr>
                <w:color w:val="auto"/>
                <w:sz w:val="24"/>
                <w:szCs w:val="24"/>
              </w:rPr>
              <w:t>Educational Skills</w:t>
            </w:r>
          </w:p>
          <w:p>
            <w:pPr>
              <w:pStyle w:val="style4099"/>
              <w:rPr>
                <w:color w:val="auto"/>
                <w:sz w:val="24"/>
                <w:szCs w:val="24"/>
              </w:rPr>
            </w:pPr>
            <w:r>
              <w:rPr>
                <w:color w:val="auto"/>
                <w:sz w:val="24"/>
                <w:szCs w:val="24"/>
              </w:rPr>
              <w:t>Research Acumen</w:t>
            </w:r>
          </w:p>
          <w:p>
            <w:pPr>
              <w:pStyle w:val="style4099"/>
              <w:rPr>
                <w:color w:val="auto"/>
                <w:sz w:val="24"/>
                <w:szCs w:val="24"/>
              </w:rPr>
            </w:pPr>
            <w:r>
              <w:rPr>
                <w:color w:val="auto"/>
                <w:sz w:val="24"/>
                <w:szCs w:val="24"/>
              </w:rPr>
              <w:t>Communication Skills</w:t>
            </w:r>
          </w:p>
          <w:p>
            <w:pPr>
              <w:pStyle w:val="style4099"/>
              <w:rPr>
                <w:color w:val="auto"/>
                <w:sz w:val="24"/>
                <w:szCs w:val="24"/>
              </w:rPr>
            </w:pPr>
            <w:r>
              <w:rPr>
                <w:color w:val="auto"/>
                <w:sz w:val="24"/>
                <w:szCs w:val="24"/>
              </w:rPr>
              <w:t>Interpersonal Skills</w:t>
            </w:r>
          </w:p>
          <w:p>
            <w:pPr>
              <w:pStyle w:val="style4099"/>
              <w:rPr>
                <w:color w:val="auto"/>
                <w:sz w:val="24"/>
                <w:szCs w:val="24"/>
              </w:rPr>
            </w:pPr>
            <w:r>
              <w:rPr>
                <w:color w:val="auto"/>
                <w:sz w:val="24"/>
                <w:szCs w:val="24"/>
              </w:rPr>
              <w:t>Critical Thinking and Problem-Solving</w:t>
            </w:r>
          </w:p>
          <w:p>
            <w:pPr>
              <w:pStyle w:val="style4099"/>
              <w:rPr>
                <w:color w:val="auto"/>
                <w:sz w:val="24"/>
                <w:szCs w:val="24"/>
              </w:rPr>
            </w:pPr>
            <w:r>
              <w:rPr>
                <w:color w:val="auto"/>
                <w:sz w:val="24"/>
                <w:szCs w:val="24"/>
              </w:rPr>
              <w:t>Time Management and Organization</w:t>
            </w:r>
          </w:p>
          <w:p>
            <w:pPr>
              <w:pStyle w:val="style4099"/>
              <w:rPr>
                <w:sz w:val="24"/>
                <w:szCs w:val="24"/>
              </w:rPr>
            </w:pPr>
            <w:r>
              <w:rPr>
                <w:color w:val="auto"/>
                <w:sz w:val="24"/>
                <w:szCs w:val="24"/>
              </w:rPr>
              <w:t>Technological Proficiency</w:t>
            </w:r>
          </w:p>
        </w:tc>
      </w:tr>
      <w:tr>
        <w:tblPrEx/>
        <w:trPr>
          <w:trHeight w:val="3147" w:hRule="atLeast"/>
        </w:trPr>
        <w:tc>
          <w:tcPr>
            <w:tcW w:w="1985" w:type="dxa"/>
            <w:tcBorders/>
          </w:tcPr>
          <w:p>
            <w:pPr>
              <w:pStyle w:val="style1"/>
              <w:rPr>
                <w:b/>
                <w:bCs/>
                <w:color w:val="00b0f0"/>
                <w:sz w:val="24"/>
                <w:szCs w:val="24"/>
              </w:rPr>
            </w:pPr>
            <w:r>
              <w:rPr>
                <w:b/>
                <w:bCs/>
                <w:color w:val="00b0f0"/>
                <w:sz w:val="24"/>
                <w:szCs w:val="24"/>
              </w:rPr>
              <w:t>Experience</w:t>
            </w:r>
          </w:p>
        </w:tc>
        <w:tc>
          <w:tcPr>
            <w:tcW w:w="472" w:type="dxa"/>
            <w:tcBorders/>
          </w:tcPr>
          <w:p>
            <w:pPr>
              <w:pStyle w:val="style0"/>
              <w:rPr>
                <w:rFonts w:ascii="Calibri" w:cs="宋体" w:eastAsia="宋体" w:hAnsi="Calibri"/>
                <w:caps/>
                <w:color w:val="7e97ad"/>
                <w:sz w:val="24"/>
                <w:szCs w:val="24"/>
              </w:rPr>
            </w:pPr>
          </w:p>
        </w:tc>
        <w:tc>
          <w:tcPr>
            <w:tcW w:w="8601" w:type="dxa"/>
            <w:tcBorders/>
          </w:tcPr>
          <w:p>
            <w:pPr>
              <w:pStyle w:val="style2"/>
              <w:rPr>
                <w:sz w:val="24"/>
                <w:szCs w:val="24"/>
              </w:rPr>
            </w:pPr>
            <w:r>
              <w:rPr>
                <w:sz w:val="24"/>
                <w:szCs w:val="24"/>
              </w:rPr>
              <w:t>BIOLOGY AND CHEMITRY TEACHER</w:t>
            </w:r>
            <w:r>
              <w:rPr>
                <w:rFonts w:ascii="Cambria" w:cs="宋体" w:eastAsia="宋体" w:hAnsi="Cambria"/>
                <w:b w:val="false"/>
                <w:caps w:val="false"/>
                <w:color w:val="595959"/>
                <w:sz w:val="24"/>
                <w:szCs w:val="24"/>
                <w14:ligatures xmlns:w14="http://schemas.microsoft.com/office/word/2010/wordml" w14:val="none"/>
              </w:rPr>
              <w:t xml:space="preserve"> (</w:t>
            </w:r>
            <w:r>
              <w:rPr>
                <w:sz w:val="24"/>
                <w:szCs w:val="24"/>
              </w:rPr>
              <w:t>NYSC</w:t>
            </w:r>
            <w:r>
              <w:rPr>
                <w:sz w:val="24"/>
                <w:szCs w:val="24"/>
              </w:rPr>
              <w:t xml:space="preserve">); </w:t>
            </w:r>
            <w:r>
              <w:rPr>
                <w:sz w:val="24"/>
                <w:szCs w:val="24"/>
              </w:rPr>
              <w:t>GOVERNMENT DAY SECONDARY SCHOOL, JAJI MAJI, KARASUWA L.G.A., YOBE STATE</w:t>
            </w:r>
          </w:p>
          <w:p>
            <w:pPr>
              <w:pStyle w:val="style4099"/>
              <w:rPr>
                <w:sz w:val="24"/>
                <w:szCs w:val="24"/>
              </w:rPr>
            </w:pPr>
            <w:r>
              <w:rPr>
                <w:color w:val="auto"/>
                <w:sz w:val="24"/>
                <w:szCs w:val="24"/>
              </w:rPr>
              <w:t>September 2005- August 2006</w:t>
            </w:r>
          </w:p>
          <w:p>
            <w:pPr>
              <w:pStyle w:val="style2"/>
              <w:rPr>
                <w:sz w:val="24"/>
                <w:szCs w:val="24"/>
              </w:rPr>
            </w:pPr>
            <w:r>
              <w:rPr>
                <w:color w:val="auto"/>
                <w:sz w:val="24"/>
                <w:szCs w:val="24"/>
              </w:rPr>
              <w:t>Medical Internship Training</w:t>
            </w:r>
            <w:r>
              <w:rPr>
                <w:color w:val="auto"/>
                <w:sz w:val="24"/>
                <w:szCs w:val="24"/>
              </w:rPr>
              <w:t xml:space="preserve">; </w:t>
            </w:r>
            <w:r>
              <w:rPr>
                <w:sz w:val="24"/>
                <w:szCs w:val="24"/>
              </w:rPr>
              <w:t>Federal Medical Centre, Ido Ekiti, Ekiti State, Nigeria</w:t>
            </w:r>
          </w:p>
          <w:p>
            <w:pPr>
              <w:pStyle w:val="style4099"/>
              <w:rPr>
                <w:sz w:val="24"/>
                <w:szCs w:val="24"/>
              </w:rPr>
            </w:pPr>
            <w:r>
              <w:rPr>
                <w:color w:val="auto"/>
                <w:sz w:val="24"/>
                <w:szCs w:val="24"/>
              </w:rPr>
              <w:t>October 2013- November 2014</w:t>
            </w:r>
            <w:r>
              <w:rPr>
                <w:sz w:val="24"/>
                <w:szCs w:val="24"/>
              </w:rPr>
              <w:t xml:space="preserve">    </w:t>
            </w:r>
          </w:p>
          <w:p>
            <w:pPr>
              <w:pStyle w:val="style2"/>
              <w:rPr>
                <w:sz w:val="24"/>
                <w:szCs w:val="24"/>
              </w:rPr>
            </w:pPr>
            <w:r>
              <w:rPr>
                <w:color w:val="auto"/>
                <w:sz w:val="24"/>
                <w:szCs w:val="24"/>
              </w:rPr>
              <w:t>Lecturer II</w:t>
            </w:r>
            <w:r>
              <w:rPr>
                <w:color w:val="auto"/>
                <w:sz w:val="24"/>
                <w:szCs w:val="24"/>
              </w:rPr>
              <w:t xml:space="preserve">; </w:t>
            </w:r>
            <w:r>
              <w:rPr>
                <w:sz w:val="24"/>
                <w:szCs w:val="24"/>
              </w:rPr>
              <w:t>Department of Medical Biochemistry, College of Medicine, Ekiti State University, Ado-Ekiti, Ekiti State, Nigeria</w:t>
            </w:r>
          </w:p>
          <w:p>
            <w:pPr>
              <w:pStyle w:val="style4099"/>
              <w:rPr>
                <w:sz w:val="24"/>
                <w:szCs w:val="24"/>
              </w:rPr>
            </w:pPr>
            <w:r>
              <w:rPr>
                <w:sz w:val="24"/>
                <w:szCs w:val="24"/>
              </w:rPr>
              <w:t>A</w:t>
            </w:r>
            <w:r>
              <w:rPr>
                <w:sz w:val="24"/>
                <w:szCs w:val="24"/>
              </w:rPr>
              <w:t xml:space="preserve">pril 2015 </w:t>
            </w:r>
            <w:r>
              <w:rPr>
                <w:sz w:val="24"/>
                <w:szCs w:val="24"/>
              </w:rPr>
              <w:t>– December, 2019</w:t>
            </w:r>
          </w:p>
          <w:p>
            <w:pPr>
              <w:pStyle w:val="style2"/>
              <w:rPr>
                <w:sz w:val="24"/>
                <w:szCs w:val="24"/>
              </w:rPr>
            </w:pPr>
            <w:r>
              <w:rPr>
                <w:color w:val="auto"/>
                <w:sz w:val="24"/>
                <w:szCs w:val="24"/>
              </w:rPr>
              <w:t xml:space="preserve">MEDICAL OFFICER; </w:t>
            </w:r>
            <w:r>
              <w:rPr>
                <w:sz w:val="24"/>
                <w:szCs w:val="24"/>
              </w:rPr>
              <w:t>EDEN LIFE SPECIALIST HOSPITAL,</w:t>
            </w:r>
            <w:r>
              <w:rPr>
                <w:sz w:val="24"/>
                <w:szCs w:val="24"/>
              </w:rPr>
              <w:t xml:space="preserve"> Ado-Ekiti, Ekiti State, Nigeria</w:t>
            </w:r>
          </w:p>
          <w:p>
            <w:pPr>
              <w:pStyle w:val="style4099"/>
              <w:rPr>
                <w:sz w:val="24"/>
                <w:szCs w:val="24"/>
              </w:rPr>
            </w:pPr>
            <w:r>
              <w:rPr>
                <w:sz w:val="24"/>
                <w:szCs w:val="24"/>
              </w:rPr>
              <w:t>January, 2020</w:t>
            </w:r>
            <w:r>
              <w:rPr>
                <w:sz w:val="24"/>
                <w:szCs w:val="24"/>
              </w:rPr>
              <w:t xml:space="preserve"> </w:t>
            </w:r>
            <w:r>
              <w:rPr>
                <w:sz w:val="24"/>
                <w:szCs w:val="24"/>
              </w:rPr>
              <w:t>– September, 2020</w:t>
            </w:r>
          </w:p>
          <w:p>
            <w:pPr>
              <w:pStyle w:val="style2"/>
              <w:rPr>
                <w:sz w:val="24"/>
                <w:szCs w:val="24"/>
              </w:rPr>
            </w:pPr>
            <w:r>
              <w:rPr>
                <w:color w:val="auto"/>
                <w:sz w:val="24"/>
                <w:szCs w:val="24"/>
              </w:rPr>
              <w:t xml:space="preserve">MEDICAL OFFICER OF HEALTH; </w:t>
            </w:r>
            <w:r>
              <w:rPr>
                <w:sz w:val="24"/>
                <w:szCs w:val="24"/>
              </w:rPr>
              <w:t>EKITI STATE PRIMARY HEALTHCARE DEVELOPMENT AGENCY,</w:t>
            </w:r>
            <w:r>
              <w:rPr>
                <w:sz w:val="24"/>
                <w:szCs w:val="24"/>
              </w:rPr>
              <w:t xml:space="preserve"> Ado-Ekiti, Ekiti State, Nigeria</w:t>
            </w:r>
          </w:p>
          <w:p>
            <w:pPr>
              <w:pStyle w:val="style4099"/>
              <w:rPr>
                <w:sz w:val="24"/>
                <w:szCs w:val="24"/>
              </w:rPr>
            </w:pPr>
            <w:r>
              <w:rPr>
                <w:sz w:val="24"/>
                <w:szCs w:val="24"/>
              </w:rPr>
              <w:t>October, 2020</w:t>
            </w:r>
            <w:r>
              <w:rPr>
                <w:sz w:val="24"/>
                <w:szCs w:val="24"/>
              </w:rPr>
              <w:t xml:space="preserve"> </w:t>
            </w:r>
            <w:r>
              <w:rPr>
                <w:sz w:val="24"/>
                <w:szCs w:val="24"/>
              </w:rPr>
              <w:t>– October, 2022</w:t>
            </w:r>
          </w:p>
          <w:p>
            <w:pPr>
              <w:pStyle w:val="style2"/>
              <w:rPr>
                <w:sz w:val="24"/>
                <w:szCs w:val="24"/>
              </w:rPr>
            </w:pPr>
            <w:r>
              <w:rPr>
                <w:color w:val="auto"/>
                <w:sz w:val="24"/>
                <w:szCs w:val="24"/>
              </w:rPr>
              <w:t xml:space="preserve">RESIDENT DOCTOR; </w:t>
            </w:r>
            <w:r>
              <w:rPr>
                <w:sz w:val="24"/>
                <w:szCs w:val="24"/>
              </w:rPr>
              <w:t>DEPARTMENT OF OPHTHALMOLOGY, FEDERAL TEACHING HOSPITAL,</w:t>
            </w:r>
            <w:r>
              <w:rPr>
                <w:sz w:val="24"/>
                <w:szCs w:val="24"/>
              </w:rPr>
              <w:t xml:space="preserve"> </w:t>
            </w:r>
            <w:r>
              <w:rPr>
                <w:sz w:val="24"/>
                <w:szCs w:val="24"/>
              </w:rPr>
              <w:t>I</w:t>
            </w:r>
            <w:r>
              <w:rPr>
                <w:sz w:val="24"/>
                <w:szCs w:val="24"/>
              </w:rPr>
              <w:t>do-Ekiti, Ekiti State, Nigeria</w:t>
            </w:r>
          </w:p>
          <w:p>
            <w:pPr>
              <w:pStyle w:val="style4099"/>
              <w:rPr>
                <w:sz w:val="24"/>
                <w:szCs w:val="24"/>
              </w:rPr>
            </w:pPr>
            <w:r>
              <w:rPr>
                <w:sz w:val="24"/>
                <w:szCs w:val="24"/>
              </w:rPr>
              <w:t>November, 20222</w:t>
            </w:r>
            <w:r>
              <w:rPr>
                <w:sz w:val="24"/>
                <w:szCs w:val="24"/>
              </w:rPr>
              <w:t xml:space="preserve"> </w:t>
            </w:r>
            <w:r>
              <w:rPr>
                <w:sz w:val="24"/>
                <w:szCs w:val="24"/>
              </w:rPr>
              <w:t>Till date</w:t>
            </w:r>
          </w:p>
        </w:tc>
      </w:tr>
      <w:tr>
        <w:tblPrEx/>
        <w:trPr/>
        <w:tc>
          <w:tcPr>
            <w:tcW w:w="1985" w:type="dxa"/>
            <w:tcBorders/>
          </w:tcPr>
          <w:p>
            <w:pPr>
              <w:pStyle w:val="style1"/>
              <w:rPr>
                <w:b/>
                <w:bCs/>
                <w:color w:val="00b0f0"/>
                <w:sz w:val="24"/>
                <w:szCs w:val="24"/>
              </w:rPr>
            </w:pPr>
            <w:r>
              <w:rPr>
                <w:b/>
                <w:bCs/>
                <w:color w:val="00b0f0"/>
                <w:sz w:val="24"/>
                <w:szCs w:val="24"/>
              </w:rPr>
              <w:t>Education</w:t>
            </w:r>
          </w:p>
        </w:tc>
        <w:tc>
          <w:tcPr>
            <w:tcW w:w="472" w:type="dxa"/>
            <w:tcBorders/>
          </w:tcPr>
          <w:p>
            <w:pPr>
              <w:pStyle w:val="style0"/>
              <w:rPr>
                <w:sz w:val="24"/>
                <w:szCs w:val="24"/>
              </w:rPr>
            </w:pPr>
          </w:p>
        </w:tc>
        <w:tc>
          <w:tcPr>
            <w:tcW w:w="8601" w:type="dxa"/>
            <w:tcBorders/>
          </w:tcPr>
          <w:p>
            <w:pPr>
              <w:pStyle w:val="style2"/>
              <w:rPr>
                <w:color w:val="auto"/>
                <w:sz w:val="24"/>
                <w:szCs w:val="24"/>
              </w:rPr>
            </w:pPr>
            <w:r>
              <w:rPr>
                <w:color w:val="auto"/>
                <w:sz w:val="24"/>
                <w:szCs w:val="24"/>
              </w:rPr>
              <w:t>St. Paul’s Catholic Primary School, Igbara Odo – Ekiti, Ekiti State, Nigeria</w:t>
            </w:r>
            <w:r>
              <w:rPr>
                <w:color w:val="auto"/>
                <w:sz w:val="24"/>
                <w:szCs w:val="24"/>
              </w:rPr>
              <w:t>;</w:t>
            </w:r>
            <w:r>
              <w:rPr>
                <w:color w:val="auto"/>
                <w:sz w:val="24"/>
                <w:szCs w:val="24"/>
              </w:rPr>
              <w:t xml:space="preserve"> Primary School Leaving</w:t>
            </w:r>
            <w:r>
              <w:rPr>
                <w:color w:val="auto"/>
                <w:sz w:val="24"/>
                <w:szCs w:val="24"/>
              </w:rPr>
              <w:t xml:space="preserve"> </w:t>
            </w:r>
            <w:r>
              <w:rPr>
                <w:color w:val="auto"/>
                <w:sz w:val="24"/>
                <w:szCs w:val="24"/>
              </w:rPr>
              <w:t>Certificate</w:t>
            </w:r>
          </w:p>
          <w:p>
            <w:pPr>
              <w:pStyle w:val="style0"/>
              <w:rPr>
                <w:color w:val="auto"/>
                <w:sz w:val="24"/>
                <w:szCs w:val="24"/>
              </w:rPr>
            </w:pPr>
            <w:r>
              <w:rPr>
                <w:color w:val="auto"/>
                <w:sz w:val="24"/>
                <w:szCs w:val="24"/>
              </w:rPr>
              <w:t>July 1992</w:t>
            </w:r>
          </w:p>
          <w:p>
            <w:pPr>
              <w:pStyle w:val="style0"/>
              <w:rPr>
                <w:color w:val="auto"/>
                <w:sz w:val="24"/>
                <w:szCs w:val="24"/>
              </w:rPr>
            </w:pPr>
            <w:r>
              <w:rPr>
                <w:rFonts w:ascii="Calibri" w:cs="宋体" w:eastAsia="宋体" w:hAnsi="Calibri"/>
                <w:b/>
                <w:bCs/>
                <w:caps/>
                <w:color w:val="auto"/>
                <w:sz w:val="24"/>
                <w:szCs w:val="24"/>
                <w14:ligatures xmlns:w14="http://schemas.microsoft.com/office/word/2010/wordml" w14:val="standardContextual"/>
              </w:rPr>
              <w:t>Orija</w:t>
            </w:r>
            <w:r>
              <w:rPr>
                <w:rFonts w:ascii="Calibri" w:cs="宋体" w:eastAsia="宋体" w:hAnsi="Calibri"/>
                <w:b/>
                <w:bCs/>
                <w:caps/>
                <w:color w:val="auto"/>
                <w:sz w:val="24"/>
                <w:szCs w:val="24"/>
                <w14:ligatures xmlns:w14="http://schemas.microsoft.com/office/word/2010/wordml" w14:val="standardContextual"/>
              </w:rPr>
              <w:t xml:space="preserve"> High School, </w:t>
            </w:r>
            <w:r>
              <w:rPr>
                <w:rFonts w:ascii="Calibri" w:cs="宋体" w:eastAsia="宋体" w:hAnsi="Calibri"/>
                <w:b/>
                <w:bCs/>
                <w:caps/>
                <w:color w:val="auto"/>
                <w:sz w:val="24"/>
                <w:szCs w:val="24"/>
                <w14:ligatures xmlns:w14="http://schemas.microsoft.com/office/word/2010/wordml" w14:val="standardContextual"/>
              </w:rPr>
              <w:t>Emure</w:t>
            </w:r>
            <w:r>
              <w:rPr>
                <w:rFonts w:ascii="Calibri" w:cs="宋体" w:eastAsia="宋体" w:hAnsi="Calibri"/>
                <w:b/>
                <w:bCs/>
                <w:caps/>
                <w:color w:val="auto"/>
                <w:sz w:val="24"/>
                <w:szCs w:val="24"/>
                <w14:ligatures xmlns:w14="http://schemas.microsoft.com/office/word/2010/wordml" w14:val="standardContextual"/>
              </w:rPr>
              <w:t xml:space="preserve"> – Ekiti, Ekiti State, Nigeria</w:t>
            </w:r>
            <w:r>
              <w:rPr>
                <w:rFonts w:ascii="Calibri" w:cs="宋体" w:eastAsia="宋体" w:hAnsi="Calibri"/>
                <w:b/>
                <w:bCs/>
                <w:caps/>
                <w:color w:val="auto"/>
                <w:sz w:val="24"/>
                <w:szCs w:val="24"/>
                <w14:ligatures xmlns:w14="http://schemas.microsoft.com/office/word/2010/wordml" w14:val="standardContextual"/>
              </w:rPr>
              <w:t>;</w:t>
            </w:r>
            <w:r>
              <w:rPr>
                <w:rFonts w:ascii="Calibri" w:cs="宋体" w:eastAsia="宋体" w:hAnsi="Calibri"/>
                <w:b/>
                <w:bCs/>
                <w:caps/>
                <w:color w:val="auto"/>
                <w:sz w:val="24"/>
                <w:szCs w:val="24"/>
                <w14:ligatures xmlns:w14="http://schemas.microsoft.com/office/word/2010/wordml" w14:val="standardContextual"/>
              </w:rPr>
              <w:t xml:space="preserve"> West African</w:t>
            </w:r>
            <w:r>
              <w:rPr>
                <w:color w:val="auto"/>
                <w:sz w:val="24"/>
                <w:szCs w:val="24"/>
              </w:rPr>
              <w:t xml:space="preserve"> </w:t>
            </w:r>
            <w:r>
              <w:rPr>
                <w:rFonts w:ascii="Calibri" w:cs="宋体" w:eastAsia="宋体" w:hAnsi="Calibri"/>
                <w:b/>
                <w:bCs/>
                <w:caps/>
                <w:color w:val="auto"/>
                <w:sz w:val="24"/>
                <w:szCs w:val="24"/>
                <w14:ligatures xmlns:w14="http://schemas.microsoft.com/office/word/2010/wordml" w14:val="standardContextual"/>
              </w:rPr>
              <w:t>Senior School Certificate</w:t>
            </w:r>
          </w:p>
          <w:p>
            <w:pPr>
              <w:pStyle w:val="style0"/>
              <w:rPr>
                <w:color w:val="auto"/>
                <w:sz w:val="24"/>
                <w:szCs w:val="24"/>
              </w:rPr>
            </w:pPr>
            <w:r>
              <w:rPr>
                <w:color w:val="auto"/>
                <w:sz w:val="24"/>
                <w:szCs w:val="24"/>
              </w:rPr>
              <w:t>June 1999</w:t>
            </w:r>
          </w:p>
          <w:p>
            <w:pPr>
              <w:pStyle w:val="style0"/>
              <w:rPr>
                <w:rFonts w:ascii="Calibri" w:cs="宋体" w:eastAsia="宋体" w:hAnsi="Calibri"/>
                <w:b/>
                <w:bCs/>
                <w:caps/>
                <w:color w:val="auto"/>
                <w:sz w:val="24"/>
                <w:szCs w:val="24"/>
                <w14:ligatures xmlns:w14="http://schemas.microsoft.com/office/word/2010/wordml" w14:val="standardContextual"/>
              </w:rPr>
            </w:pPr>
            <w:r>
              <w:rPr>
                <w:rFonts w:ascii="Calibri" w:cs="宋体" w:eastAsia="宋体" w:hAnsi="Calibri"/>
                <w:b/>
                <w:bCs/>
                <w:caps/>
                <w:color w:val="auto"/>
                <w:sz w:val="24"/>
                <w:szCs w:val="24"/>
                <w14:ligatures xmlns:w14="http://schemas.microsoft.com/office/word/2010/wordml" w14:val="standardContextual"/>
              </w:rPr>
              <w:t>University of Ilorin, Ilorin, Kwara State, Nigeria; B.Sc</w:t>
            </w:r>
            <w:r>
              <w:rPr>
                <w:rFonts w:ascii="Calibri" w:cs="宋体" w:eastAsia="宋体" w:hAnsi="Calibri"/>
                <w:b/>
                <w:bCs/>
                <w:caps/>
                <w:color w:val="auto"/>
                <w:sz w:val="24"/>
                <w:szCs w:val="24"/>
                <w14:ligatures xmlns:w14="http://schemas.microsoft.com/office/word/2010/wordml" w14:val="standardContextual"/>
              </w:rPr>
              <w:t xml:space="preserve"> </w:t>
            </w:r>
            <w:r>
              <w:rPr>
                <w:rFonts w:ascii="Calibri" w:cs="宋体" w:eastAsia="宋体" w:hAnsi="Calibri"/>
                <w:b/>
                <w:bCs/>
                <w:caps/>
                <w:color w:val="auto"/>
                <w:sz w:val="24"/>
                <w:szCs w:val="24"/>
                <w14:ligatures xmlns:w14="http://schemas.microsoft.com/office/word/2010/wordml" w14:val="standardContextual"/>
              </w:rPr>
              <w:t>(Hons) Biochemistry</w:t>
            </w:r>
          </w:p>
          <w:p>
            <w:pPr>
              <w:pStyle w:val="style0"/>
              <w:rPr>
                <w:color w:val="auto"/>
                <w:sz w:val="24"/>
                <w:szCs w:val="24"/>
              </w:rPr>
            </w:pPr>
            <w:r>
              <w:rPr>
                <w:color w:val="auto"/>
                <w:sz w:val="24"/>
                <w:szCs w:val="24"/>
              </w:rPr>
              <w:t>Second Class (Upper Division)</w:t>
            </w:r>
          </w:p>
          <w:p>
            <w:pPr>
              <w:pStyle w:val="style0"/>
              <w:rPr>
                <w:color w:val="auto"/>
                <w:sz w:val="24"/>
                <w:szCs w:val="24"/>
              </w:rPr>
            </w:pPr>
            <w:r>
              <w:rPr>
                <w:color w:val="auto"/>
                <w:sz w:val="24"/>
                <w:szCs w:val="24"/>
              </w:rPr>
              <w:t>December 2004</w:t>
            </w:r>
          </w:p>
          <w:p>
            <w:pPr>
              <w:pStyle w:val="style0"/>
              <w:rPr>
                <w:rFonts w:ascii="Calibri" w:cs="宋体" w:eastAsia="宋体" w:hAnsi="Calibri"/>
                <w:b/>
                <w:bCs/>
                <w:caps/>
                <w:color w:val="auto"/>
                <w:sz w:val="24"/>
                <w:szCs w:val="24"/>
                <w14:ligatures xmlns:w14="http://schemas.microsoft.com/office/word/2010/wordml" w14:val="standardContextual"/>
              </w:rPr>
            </w:pPr>
            <w:r>
              <w:rPr>
                <w:rFonts w:ascii="Calibri" w:cs="宋体" w:eastAsia="宋体" w:hAnsi="Calibri"/>
                <w:b/>
                <w:bCs/>
                <w:caps/>
                <w:color w:val="auto"/>
                <w:sz w:val="24"/>
                <w:szCs w:val="24"/>
                <w14:ligatures xmlns:w14="http://schemas.microsoft.com/office/word/2010/wordml" w14:val="standardContextual"/>
              </w:rPr>
              <w:t>University of Ilorin, Ilorin, Kwara State, Nigeria</w:t>
            </w:r>
            <w:r>
              <w:rPr>
                <w:rFonts w:ascii="Calibri" w:cs="宋体" w:eastAsia="宋体" w:hAnsi="Calibri"/>
                <w:b/>
                <w:bCs/>
                <w:caps/>
                <w:color w:val="auto"/>
                <w:sz w:val="24"/>
                <w:szCs w:val="24"/>
                <w14:ligatures xmlns:w14="http://schemas.microsoft.com/office/word/2010/wordml" w14:val="standardContextual"/>
              </w:rPr>
              <w:t>;</w:t>
            </w:r>
            <w:r>
              <w:rPr>
                <w:rFonts w:ascii="Calibri" w:cs="宋体" w:eastAsia="宋体" w:hAnsi="Calibri"/>
                <w:b/>
                <w:bCs/>
                <w:caps/>
                <w:color w:val="auto"/>
                <w:sz w:val="24"/>
                <w:szCs w:val="24"/>
                <w14:ligatures xmlns:w14="http://schemas.microsoft.com/office/word/2010/wordml" w14:val="standardContextual"/>
              </w:rPr>
              <w:t xml:space="preserve"> MBBS</w:t>
            </w:r>
          </w:p>
          <w:p>
            <w:pPr>
              <w:pStyle w:val="style0"/>
              <w:rPr>
                <w:color w:val="auto"/>
                <w:sz w:val="24"/>
                <w:szCs w:val="24"/>
              </w:rPr>
            </w:pPr>
            <w:r>
              <w:rPr>
                <w:color w:val="auto"/>
                <w:sz w:val="24"/>
                <w:szCs w:val="24"/>
              </w:rPr>
              <w:t>March 201</w:t>
            </w:r>
            <w:r>
              <w:rPr>
                <w:color w:val="auto"/>
                <w:sz w:val="24"/>
                <w:szCs w:val="24"/>
              </w:rPr>
              <w:t>3</w:t>
            </w:r>
          </w:p>
          <w:p>
            <w:pPr>
              <w:pStyle w:val="style0"/>
              <w:rPr>
                <w:rFonts w:ascii="Calibri" w:cs="宋体" w:eastAsia="宋体" w:hAnsi="Calibri"/>
                <w:b/>
                <w:bCs/>
                <w:caps/>
                <w:color w:val="auto"/>
                <w:sz w:val="24"/>
                <w:szCs w:val="24"/>
                <w14:ligatures xmlns:w14="http://schemas.microsoft.com/office/word/2010/wordml" w14:val="standardContextual"/>
              </w:rPr>
            </w:pPr>
            <w:r>
              <w:rPr>
                <w:rFonts w:ascii="Calibri" w:cs="宋体" w:eastAsia="宋体" w:hAnsi="Calibri"/>
                <w:b/>
                <w:bCs/>
                <w:caps/>
                <w:color w:val="auto"/>
                <w:sz w:val="24"/>
                <w:szCs w:val="24"/>
                <w14:ligatures xmlns:w14="http://schemas.microsoft.com/office/word/2010/wordml" w14:val="standardContextual"/>
              </w:rPr>
              <w:t>federal universsity of teachnology, akure, ondo</w:t>
            </w:r>
            <w:r>
              <w:rPr>
                <w:rFonts w:ascii="Calibri" w:cs="宋体" w:eastAsia="宋体" w:hAnsi="Calibri"/>
                <w:b/>
                <w:bCs/>
                <w:caps/>
                <w:color w:val="auto"/>
                <w:sz w:val="24"/>
                <w:szCs w:val="24"/>
                <w14:ligatures xmlns:w14="http://schemas.microsoft.com/office/word/2010/wordml" w14:val="standardContextual"/>
              </w:rPr>
              <w:t xml:space="preserve"> State, Nigeria</w:t>
            </w:r>
            <w:r>
              <w:rPr>
                <w:rFonts w:ascii="Calibri" w:cs="宋体" w:eastAsia="宋体" w:hAnsi="Calibri"/>
                <w:b/>
                <w:bCs/>
                <w:caps/>
                <w:color w:val="auto"/>
                <w:sz w:val="24"/>
                <w:szCs w:val="24"/>
                <w14:ligatures xmlns:w14="http://schemas.microsoft.com/office/word/2010/wordml" w14:val="standardContextual"/>
              </w:rPr>
              <w:t>;</w:t>
            </w:r>
            <w:r>
              <w:rPr>
                <w:rFonts w:ascii="Calibri" w:cs="宋体" w:eastAsia="宋体" w:hAnsi="Calibri"/>
                <w:b/>
                <w:bCs/>
                <w:caps/>
                <w:color w:val="auto"/>
                <w:sz w:val="24"/>
                <w:szCs w:val="24"/>
                <w14:ligatures xmlns:w14="http://schemas.microsoft.com/office/word/2010/wordml" w14:val="standardContextual"/>
              </w:rPr>
              <w:t xml:space="preserve"> </w:t>
            </w:r>
            <w:r>
              <w:rPr>
                <w:rFonts w:ascii="Calibri" w:cs="宋体" w:eastAsia="宋体" w:hAnsi="Calibri"/>
                <w:b/>
                <w:bCs/>
                <w:caps/>
                <w:color w:val="auto"/>
                <w:sz w:val="24"/>
                <w:szCs w:val="24"/>
                <w14:ligatures xmlns:w14="http://schemas.microsoft.com/office/word/2010/wordml" w14:val="standardContextual"/>
              </w:rPr>
              <w:t>m.tech</w:t>
            </w:r>
            <w:r>
              <w:rPr>
                <w:rFonts w:ascii="Calibri" w:cs="宋体" w:eastAsia="宋体" w:hAnsi="Calibri"/>
                <w:b/>
                <w:bCs/>
                <w:caps/>
                <w:color w:val="auto"/>
                <w:sz w:val="24"/>
                <w:szCs w:val="24"/>
                <w14:ligatures xmlns:w14="http://schemas.microsoft.com/office/word/2010/wordml" w14:val="standardContextual"/>
              </w:rPr>
              <w:t xml:space="preserve"> (applied biochemistry)</w:t>
            </w:r>
          </w:p>
          <w:p>
            <w:pPr>
              <w:pStyle w:val="style0"/>
              <w:rPr>
                <w:color w:val="auto"/>
                <w:sz w:val="24"/>
                <w:szCs w:val="24"/>
              </w:rPr>
            </w:pPr>
            <w:r>
              <w:rPr>
                <w:color w:val="auto"/>
                <w:sz w:val="24"/>
                <w:szCs w:val="24"/>
              </w:rPr>
              <w:t>March 201</w:t>
            </w:r>
            <w:r>
              <w:rPr>
                <w:color w:val="auto"/>
                <w:sz w:val="24"/>
                <w:szCs w:val="24"/>
              </w:rPr>
              <w:t>9</w:t>
            </w:r>
          </w:p>
        </w:tc>
      </w:tr>
      <w:tr>
        <w:tblPrEx/>
        <w:trPr/>
        <w:tc>
          <w:tcPr>
            <w:tcW w:w="1985" w:type="dxa"/>
            <w:tcBorders/>
          </w:tcPr>
          <w:p>
            <w:pPr>
              <w:pStyle w:val="style1"/>
              <w:rPr>
                <w:b/>
                <w:bCs/>
                <w:color w:val="00b0f0"/>
                <w:sz w:val="24"/>
                <w:szCs w:val="24"/>
              </w:rPr>
            </w:pPr>
            <w:r>
              <w:rPr>
                <w:b/>
                <w:bCs/>
                <w:color w:val="00b0f0"/>
                <w:sz w:val="24"/>
                <w:szCs w:val="24"/>
              </w:rPr>
              <w:t>Communication</w:t>
            </w:r>
          </w:p>
        </w:tc>
        <w:tc>
          <w:tcPr>
            <w:tcW w:w="472" w:type="dxa"/>
            <w:tcBorders/>
          </w:tcPr>
          <w:p>
            <w:pPr>
              <w:pStyle w:val="style0"/>
              <w:rPr>
                <w:rFonts w:ascii="Calibri" w:cs="宋体" w:eastAsia="宋体" w:hAnsi="Calibri"/>
                <w:caps/>
                <w:color w:val="7e97ad"/>
                <w:sz w:val="24"/>
                <w:szCs w:val="24"/>
              </w:rPr>
            </w:pPr>
          </w:p>
        </w:tc>
        <w:tc>
          <w:tcPr>
            <w:tcW w:w="8601" w:type="dxa"/>
            <w:tcBorders/>
          </w:tcPr>
          <w:p>
            <w:pPr>
              <w:pStyle w:val="style4099"/>
              <w:rPr>
                <w:color w:val="auto"/>
                <w:kern w:val="2"/>
                <w:sz w:val="24"/>
                <w:szCs w:val="24"/>
                <w:lang w:val="en-GB" w:eastAsia="en-US"/>
                <w14:ligatures xmlns:w14="http://schemas.microsoft.com/office/word/2010/wordml" w14:val="standardContextual"/>
              </w:rPr>
            </w:pPr>
            <w:r>
              <w:rPr>
                <w:color w:val="auto"/>
                <w:kern w:val="2"/>
                <w:sz w:val="24"/>
                <w:szCs w:val="24"/>
                <w:lang w:val="en-GB" w:eastAsia="en-US"/>
                <w14:ligatures xmlns:w14="http://schemas.microsoft.com/office/word/2010/wordml" w14:val="standardContextual"/>
              </w:rPr>
              <w:t>Clear and Effective Verbal Communication</w:t>
            </w:r>
          </w:p>
          <w:p>
            <w:pPr>
              <w:pStyle w:val="style4099"/>
              <w:rPr>
                <w:color w:val="auto"/>
                <w:kern w:val="2"/>
                <w:sz w:val="24"/>
                <w:szCs w:val="24"/>
                <w:lang w:val="en-GB" w:eastAsia="en-US"/>
                <w14:ligatures xmlns:w14="http://schemas.microsoft.com/office/word/2010/wordml" w14:val="standardContextual"/>
              </w:rPr>
            </w:pPr>
            <w:r>
              <w:rPr>
                <w:color w:val="auto"/>
                <w:kern w:val="2"/>
                <w:sz w:val="24"/>
                <w:szCs w:val="24"/>
                <w:lang w:val="en-GB" w:eastAsia="en-US"/>
                <w14:ligatures xmlns:w14="http://schemas.microsoft.com/office/word/2010/wordml" w14:val="standardContextual"/>
              </w:rPr>
              <w:t>Written Communication</w:t>
            </w:r>
          </w:p>
          <w:p>
            <w:pPr>
              <w:pStyle w:val="style4099"/>
              <w:rPr>
                <w:color w:val="auto"/>
                <w:kern w:val="2"/>
                <w:sz w:val="24"/>
                <w:szCs w:val="24"/>
                <w:lang w:val="en-GB" w:eastAsia="en-US"/>
                <w14:ligatures xmlns:w14="http://schemas.microsoft.com/office/word/2010/wordml" w14:val="standardContextual"/>
              </w:rPr>
            </w:pPr>
            <w:r>
              <w:rPr>
                <w:color w:val="auto"/>
                <w:kern w:val="2"/>
                <w:sz w:val="24"/>
                <w:szCs w:val="24"/>
                <w:lang w:val="en-GB" w:eastAsia="en-US"/>
                <w14:ligatures xmlns:w14="http://schemas.microsoft.com/office/word/2010/wordml" w14:val="standardContextual"/>
              </w:rPr>
              <w:t>Active Listening</w:t>
            </w:r>
          </w:p>
          <w:p>
            <w:pPr>
              <w:pStyle w:val="style4099"/>
              <w:rPr>
                <w:color w:val="auto"/>
                <w:kern w:val="2"/>
                <w:sz w:val="24"/>
                <w:szCs w:val="24"/>
                <w:lang w:val="en-GB" w:eastAsia="en-US"/>
                <w14:ligatures xmlns:w14="http://schemas.microsoft.com/office/word/2010/wordml" w14:val="standardContextual"/>
              </w:rPr>
            </w:pPr>
            <w:r>
              <w:rPr>
                <w:color w:val="auto"/>
                <w:kern w:val="2"/>
                <w:sz w:val="24"/>
                <w:szCs w:val="24"/>
                <w:lang w:val="en-GB" w:eastAsia="en-US"/>
                <w14:ligatures xmlns:w14="http://schemas.microsoft.com/office/word/2010/wordml" w14:val="standardContextual"/>
              </w:rPr>
              <w:t>Adaptability in Communication</w:t>
            </w:r>
          </w:p>
          <w:p>
            <w:pPr>
              <w:pStyle w:val="style4099"/>
              <w:rPr>
                <w:color w:val="auto"/>
                <w:kern w:val="2"/>
                <w:sz w:val="24"/>
                <w:szCs w:val="24"/>
                <w:lang w:val="en-GB" w:eastAsia="en-US"/>
                <w14:ligatures xmlns:w14="http://schemas.microsoft.com/office/word/2010/wordml" w14:val="standardContextual"/>
              </w:rPr>
            </w:pPr>
            <w:r>
              <w:rPr>
                <w:color w:val="auto"/>
                <w:kern w:val="2"/>
                <w:sz w:val="24"/>
                <w:szCs w:val="24"/>
                <w:lang w:val="en-GB" w:eastAsia="en-US"/>
                <w14:ligatures xmlns:w14="http://schemas.microsoft.com/office/word/2010/wordml" w14:val="standardContextual"/>
              </w:rPr>
              <w:t>Interpersonal Communication</w:t>
            </w:r>
          </w:p>
          <w:p>
            <w:pPr>
              <w:pStyle w:val="style4099"/>
              <w:rPr>
                <w:color w:val="auto"/>
                <w:kern w:val="2"/>
                <w:sz w:val="24"/>
                <w:szCs w:val="24"/>
                <w:lang w:val="en-GB" w:eastAsia="en-US"/>
                <w14:ligatures xmlns:w14="http://schemas.microsoft.com/office/word/2010/wordml" w14:val="standardContextual"/>
              </w:rPr>
            </w:pPr>
            <w:r>
              <w:rPr>
                <w:color w:val="auto"/>
                <w:kern w:val="2"/>
                <w:sz w:val="24"/>
                <w:szCs w:val="24"/>
                <w:lang w:val="en-GB" w:eastAsia="en-US"/>
                <w14:ligatures xmlns:w14="http://schemas.microsoft.com/office/word/2010/wordml" w14:val="standardContextual"/>
              </w:rPr>
              <w:t>Presentation Skills</w:t>
            </w:r>
          </w:p>
          <w:p>
            <w:pPr>
              <w:pStyle w:val="style4099"/>
              <w:rPr>
                <w:color w:val="auto"/>
                <w:kern w:val="2"/>
                <w:sz w:val="24"/>
                <w:szCs w:val="24"/>
                <w:lang w:val="en-GB" w:eastAsia="en-US"/>
                <w14:ligatures xmlns:w14="http://schemas.microsoft.com/office/word/2010/wordml" w14:val="standardContextual"/>
              </w:rPr>
            </w:pPr>
            <w:r>
              <w:rPr>
                <w:color w:val="auto"/>
                <w:kern w:val="2"/>
                <w:sz w:val="24"/>
                <w:szCs w:val="24"/>
                <w:lang w:val="en-GB" w:eastAsia="en-US"/>
                <w14:ligatures xmlns:w14="http://schemas.microsoft.com/office/word/2010/wordml" w14:val="standardContextual"/>
              </w:rPr>
              <w:t>Feedback and Assessment</w:t>
            </w:r>
          </w:p>
          <w:p>
            <w:pPr>
              <w:pStyle w:val="style4099"/>
              <w:rPr>
                <w:color w:val="auto"/>
                <w:kern w:val="2"/>
                <w:sz w:val="24"/>
                <w:szCs w:val="24"/>
                <w:lang w:val="en-GB" w:eastAsia="en-US"/>
                <w14:ligatures xmlns:w14="http://schemas.microsoft.com/office/word/2010/wordml" w14:val="standardContextual"/>
              </w:rPr>
            </w:pPr>
            <w:r>
              <w:rPr>
                <w:color w:val="auto"/>
                <w:kern w:val="2"/>
                <w:sz w:val="24"/>
                <w:szCs w:val="24"/>
                <w:lang w:val="en-GB" w:eastAsia="en-US"/>
                <w14:ligatures xmlns:w14="http://schemas.microsoft.com/office/word/2010/wordml" w14:val="standardContextual"/>
              </w:rPr>
              <w:t>Collaboration and Team Communication</w:t>
            </w:r>
          </w:p>
          <w:p>
            <w:pPr>
              <w:pStyle w:val="style4099"/>
              <w:rPr>
                <w:color w:val="auto"/>
                <w:kern w:val="2"/>
                <w:sz w:val="24"/>
                <w:szCs w:val="24"/>
                <w:lang w:val="en-GB" w:eastAsia="en-US"/>
                <w14:ligatures xmlns:w14="http://schemas.microsoft.com/office/word/2010/wordml" w14:val="standardContextual"/>
              </w:rPr>
            </w:pPr>
            <w:r>
              <w:rPr>
                <w:color w:val="auto"/>
                <w:kern w:val="2"/>
                <w:sz w:val="24"/>
                <w:szCs w:val="24"/>
                <w:lang w:val="en-GB" w:eastAsia="en-US"/>
                <w14:ligatures xmlns:w14="http://schemas.microsoft.com/office/word/2010/wordml" w14:val="standardContextual"/>
              </w:rPr>
              <w:t>Patient Communication (Clinical Context)</w:t>
            </w:r>
          </w:p>
          <w:p>
            <w:pPr>
              <w:pStyle w:val="style4099"/>
              <w:rPr>
                <w:sz w:val="24"/>
                <w:szCs w:val="24"/>
              </w:rPr>
            </w:pPr>
            <w:r>
              <w:rPr>
                <w:color w:val="auto"/>
                <w:kern w:val="2"/>
                <w:sz w:val="24"/>
                <w:szCs w:val="24"/>
                <w:lang w:val="en-GB" w:eastAsia="en-US"/>
                <w14:ligatures xmlns:w14="http://schemas.microsoft.com/office/word/2010/wordml" w14:val="standardContextual"/>
              </w:rPr>
              <w:t>Public Speaking</w:t>
            </w:r>
          </w:p>
        </w:tc>
      </w:tr>
      <w:tr>
        <w:tblPrEx/>
        <w:trPr/>
        <w:tc>
          <w:tcPr>
            <w:tcW w:w="1985" w:type="dxa"/>
            <w:tcBorders/>
          </w:tcPr>
          <w:p>
            <w:pPr>
              <w:pStyle w:val="style1"/>
              <w:rPr>
                <w:b/>
                <w:bCs/>
                <w:color w:val="00b0f0"/>
                <w:sz w:val="24"/>
                <w:szCs w:val="24"/>
              </w:rPr>
            </w:pPr>
            <w:r>
              <w:rPr>
                <w:b/>
                <w:bCs/>
                <w:color w:val="00b0f0"/>
                <w:sz w:val="24"/>
                <w:szCs w:val="24"/>
              </w:rPr>
              <w:t>Leadership</w:t>
            </w:r>
          </w:p>
        </w:tc>
        <w:tc>
          <w:tcPr>
            <w:tcW w:w="472" w:type="dxa"/>
            <w:tcBorders/>
          </w:tcPr>
          <w:p>
            <w:pPr>
              <w:pStyle w:val="style0"/>
              <w:rPr>
                <w:sz w:val="24"/>
                <w:szCs w:val="24"/>
              </w:rPr>
            </w:pPr>
          </w:p>
        </w:tc>
        <w:tc>
          <w:tcPr>
            <w:tcW w:w="8601" w:type="dxa"/>
            <w:tcBorders/>
          </w:tcPr>
          <w:p>
            <w:pPr>
              <w:pStyle w:val="style4099"/>
              <w:ind w:right="0"/>
              <w:rPr>
                <w:color w:val="auto"/>
                <w:sz w:val="24"/>
                <w:szCs w:val="24"/>
              </w:rPr>
            </w:pPr>
            <w:r>
              <w:rPr>
                <w:color w:val="auto"/>
                <w:sz w:val="24"/>
                <w:szCs w:val="24"/>
              </w:rPr>
              <w:t>Office Boy, Primary School, 1992</w:t>
            </w:r>
          </w:p>
          <w:p>
            <w:pPr>
              <w:pStyle w:val="style4099"/>
              <w:ind w:right="0"/>
              <w:rPr>
                <w:color w:val="auto"/>
                <w:sz w:val="24"/>
                <w:szCs w:val="24"/>
              </w:rPr>
            </w:pPr>
            <w:r>
              <w:rPr>
                <w:color w:val="auto"/>
                <w:sz w:val="24"/>
                <w:szCs w:val="24"/>
              </w:rPr>
              <w:t>Assistant Head Boy, Secondary School, 1999</w:t>
            </w:r>
          </w:p>
          <w:p>
            <w:pPr>
              <w:pStyle w:val="style4099"/>
              <w:ind w:right="0"/>
              <w:rPr>
                <w:color w:val="auto"/>
                <w:sz w:val="24"/>
                <w:szCs w:val="24"/>
              </w:rPr>
            </w:pPr>
            <w:r>
              <w:rPr>
                <w:color w:val="auto"/>
                <w:sz w:val="24"/>
                <w:szCs w:val="24"/>
              </w:rPr>
              <w:t xml:space="preserve">Sport Secretary, Department of Biochemistry, </w:t>
            </w:r>
            <w:r>
              <w:rPr>
                <w:color w:val="auto"/>
                <w:sz w:val="24"/>
                <w:szCs w:val="24"/>
              </w:rPr>
              <w:t>UnIlorin</w:t>
            </w:r>
            <w:r>
              <w:rPr>
                <w:color w:val="auto"/>
                <w:sz w:val="24"/>
                <w:szCs w:val="24"/>
              </w:rPr>
              <w:t>, 2003</w:t>
            </w:r>
          </w:p>
          <w:p>
            <w:pPr>
              <w:pStyle w:val="style4099"/>
              <w:ind w:right="0"/>
              <w:rPr>
                <w:color w:val="auto"/>
                <w:sz w:val="24"/>
                <w:szCs w:val="24"/>
              </w:rPr>
            </w:pPr>
            <w:r>
              <w:rPr>
                <w:color w:val="auto"/>
                <w:sz w:val="24"/>
                <w:szCs w:val="24"/>
              </w:rPr>
              <w:t>Level Adviser,</w:t>
            </w:r>
            <w:r>
              <w:rPr>
                <w:color w:val="auto"/>
                <w:sz w:val="24"/>
                <w:szCs w:val="24"/>
              </w:rPr>
              <w:t xml:space="preserve"> 200 Level, Medical Student, EKSU, 201</w:t>
            </w:r>
            <w:r>
              <w:rPr>
                <w:color w:val="auto"/>
                <w:sz w:val="24"/>
                <w:szCs w:val="24"/>
              </w:rPr>
              <w:t>6</w:t>
            </w:r>
            <w:r>
              <w:rPr>
                <w:color w:val="auto"/>
                <w:sz w:val="24"/>
                <w:szCs w:val="24"/>
              </w:rPr>
              <w:t xml:space="preserve"> – 2019 </w:t>
            </w:r>
          </w:p>
          <w:p>
            <w:pPr>
              <w:pStyle w:val="style4099"/>
              <w:ind w:right="0"/>
              <w:rPr>
                <w:color w:val="auto"/>
                <w:sz w:val="24"/>
                <w:szCs w:val="24"/>
              </w:rPr>
            </w:pPr>
            <w:r>
              <w:rPr>
                <w:color w:val="auto"/>
                <w:sz w:val="24"/>
                <w:szCs w:val="24"/>
              </w:rPr>
              <w:t>Secretary, Association of Medical Officer of Health, Jan 2021 – Oct 2022</w:t>
            </w:r>
          </w:p>
          <w:p>
            <w:pPr>
              <w:pStyle w:val="style4099"/>
              <w:ind w:right="0"/>
              <w:rPr>
                <w:sz w:val="24"/>
                <w:szCs w:val="24"/>
              </w:rPr>
            </w:pPr>
            <w:r>
              <w:rPr>
                <w:color w:val="auto"/>
                <w:sz w:val="24"/>
                <w:szCs w:val="24"/>
              </w:rPr>
              <w:t>Treasurer, National Association of Government General Medical and Dental Practitioner, Apr 2022 – Oct 2022</w:t>
            </w:r>
          </w:p>
        </w:tc>
      </w:tr>
      <w:tr>
        <w:tblPrEx/>
        <w:trPr/>
        <w:tc>
          <w:tcPr>
            <w:tcW w:w="1985" w:type="dxa"/>
            <w:tcBorders/>
          </w:tcPr>
          <w:p>
            <w:pPr>
              <w:pStyle w:val="style1"/>
              <w:rPr>
                <w:b/>
                <w:bCs/>
                <w:color w:val="00b0f0"/>
                <w:sz w:val="24"/>
                <w:szCs w:val="24"/>
              </w:rPr>
            </w:pPr>
            <w:r>
              <w:rPr>
                <w:b/>
                <w:bCs/>
                <w:color w:val="00b0f0"/>
                <w:sz w:val="24"/>
                <w:szCs w:val="24"/>
              </w:rPr>
              <w:t>HOBBIES</w:t>
            </w:r>
          </w:p>
        </w:tc>
        <w:tc>
          <w:tcPr>
            <w:tcW w:w="472" w:type="dxa"/>
            <w:tcBorders/>
          </w:tcPr>
          <w:p>
            <w:pPr>
              <w:pStyle w:val="style0"/>
              <w:rPr>
                <w:sz w:val="24"/>
                <w:szCs w:val="24"/>
              </w:rPr>
            </w:pPr>
          </w:p>
        </w:tc>
        <w:tc>
          <w:tcPr>
            <w:tcW w:w="8601" w:type="dxa"/>
            <w:tcBorders/>
          </w:tcPr>
          <w:p>
            <w:pPr>
              <w:pStyle w:val="style4099"/>
              <w:rPr>
                <w:color w:val="auto"/>
                <w:sz w:val="24"/>
                <w:szCs w:val="24"/>
              </w:rPr>
            </w:pPr>
            <w:r>
              <w:rPr>
                <w:color w:val="auto"/>
                <w:sz w:val="24"/>
                <w:szCs w:val="24"/>
              </w:rPr>
              <w:t xml:space="preserve">Reading </w:t>
            </w:r>
          </w:p>
          <w:p>
            <w:pPr>
              <w:pStyle w:val="style4099"/>
              <w:rPr>
                <w:color w:val="auto"/>
                <w:sz w:val="24"/>
                <w:szCs w:val="24"/>
              </w:rPr>
            </w:pPr>
            <w:r>
              <w:rPr>
                <w:color w:val="auto"/>
                <w:sz w:val="24"/>
                <w:szCs w:val="24"/>
              </w:rPr>
              <w:t>Watching Football</w:t>
            </w:r>
          </w:p>
          <w:p>
            <w:pPr>
              <w:pStyle w:val="style4099"/>
              <w:rPr>
                <w:color w:val="auto"/>
                <w:sz w:val="24"/>
                <w:szCs w:val="24"/>
              </w:rPr>
            </w:pPr>
            <w:r>
              <w:rPr>
                <w:color w:val="auto"/>
                <w:sz w:val="24"/>
                <w:szCs w:val="24"/>
              </w:rPr>
              <w:t>Playing Football</w:t>
            </w:r>
          </w:p>
          <w:p>
            <w:pPr>
              <w:pStyle w:val="style4099"/>
              <w:rPr>
                <w:color w:val="auto"/>
                <w:sz w:val="24"/>
                <w:szCs w:val="24"/>
              </w:rPr>
            </w:pPr>
            <w:r>
              <w:rPr>
                <w:color w:val="auto"/>
                <w:sz w:val="24"/>
                <w:szCs w:val="24"/>
              </w:rPr>
              <w:t>Surfing the Internet</w:t>
            </w:r>
          </w:p>
          <w:p>
            <w:pPr>
              <w:pStyle w:val="style4099"/>
              <w:rPr>
                <w:rFonts w:eastAsia="宋体"/>
                <w:b/>
                <w:caps/>
                <w:sz w:val="24"/>
                <w:szCs w:val="24"/>
              </w:rPr>
            </w:pPr>
            <w:r>
              <w:rPr>
                <w:color w:val="auto"/>
                <w:sz w:val="24"/>
                <w:szCs w:val="24"/>
              </w:rPr>
              <w:t>Cooking</w:t>
            </w:r>
          </w:p>
        </w:tc>
      </w:tr>
      <w:tr>
        <w:tblPrEx/>
        <w:trPr/>
        <w:tc>
          <w:tcPr>
            <w:tcW w:w="1985" w:type="dxa"/>
            <w:tcBorders/>
          </w:tcPr>
          <w:p>
            <w:pPr>
              <w:pStyle w:val="style1"/>
              <w:rPr>
                <w:b/>
                <w:bCs/>
                <w:color w:val="00b0f0"/>
                <w:sz w:val="24"/>
                <w:szCs w:val="24"/>
              </w:rPr>
            </w:pPr>
            <w:r>
              <w:rPr>
                <w:b/>
                <w:bCs/>
                <w:color w:val="00b0f0"/>
                <w:sz w:val="24"/>
                <w:szCs w:val="24"/>
              </w:rPr>
              <w:t xml:space="preserve">SEMINARS &amp; </w:t>
            </w:r>
            <w:r>
              <w:rPr>
                <w:b/>
                <w:bCs/>
                <w:caps w:val="false"/>
                <w:color w:val="00b0f0"/>
                <w:sz w:val="24"/>
                <w:szCs w:val="24"/>
              </w:rPr>
              <w:t xml:space="preserve">CONFERENCE </w:t>
            </w:r>
          </w:p>
        </w:tc>
        <w:tc>
          <w:tcPr>
            <w:tcW w:w="472" w:type="dxa"/>
            <w:tcBorders/>
          </w:tcPr>
          <w:p>
            <w:pPr>
              <w:pStyle w:val="style0"/>
              <w:rPr>
                <w:sz w:val="24"/>
                <w:szCs w:val="24"/>
              </w:rPr>
            </w:pPr>
            <w:r>
              <w:rPr>
                <w:sz w:val="24"/>
                <w:szCs w:val="24"/>
              </w:rPr>
              <w:t xml:space="preserve"> </w:t>
            </w:r>
          </w:p>
        </w:tc>
        <w:tc>
          <w:tcPr>
            <w:tcW w:w="8601" w:type="dxa"/>
            <w:tcBorders/>
          </w:tcPr>
          <w:p>
            <w:pPr>
              <w:pStyle w:val="style4099"/>
              <w:rPr>
                <w:sz w:val="24"/>
                <w:szCs w:val="24"/>
              </w:rPr>
            </w:pPr>
            <w:r>
              <w:rPr>
                <w:rFonts w:cs="宋体" w:eastAsia="Cambria" w:hAnsi="Cambria" w:hint="default"/>
                <w:b w:val="false"/>
                <w:bCs w:val="false"/>
                <w:i w:val="false"/>
                <w:iCs w:val="false"/>
                <w:color w:val="auto"/>
                <w:kern w:val="20"/>
                <w:sz w:val="24"/>
                <w:szCs w:val="24"/>
                <w:highlight w:val="none"/>
                <w:vertAlign w:val="baseline"/>
                <w:em w:val="none"/>
                <w:lang w:val="en-US" w:eastAsia="ja-JP"/>
              </w:rPr>
              <w:t>Pharma-Food Congress 2019, Federal University of Technology, Akure, 21-24 July, 2019.</w:t>
            </w:r>
          </w:p>
        </w:tc>
      </w:tr>
      <w:tr>
        <w:tblPrEx/>
        <w:trPr/>
        <w:tc>
          <w:tcPr>
            <w:tcW w:w="1985" w:type="dxa"/>
            <w:tcBorders/>
          </w:tcPr>
          <w:p>
            <w:pPr>
              <w:pStyle w:val="style1"/>
              <w:rPr>
                <w:b/>
                <w:bCs/>
                <w:color w:val="00b0f0"/>
                <w:sz w:val="24"/>
                <w:szCs w:val="24"/>
              </w:rPr>
            </w:pPr>
            <w:r>
              <w:rPr>
                <w:b/>
                <w:bCs/>
                <w:color w:val="00b0f0"/>
                <w:sz w:val="24"/>
                <w:szCs w:val="24"/>
              </w:rPr>
              <w:t>tHESIS</w:t>
            </w:r>
          </w:p>
        </w:tc>
        <w:tc>
          <w:tcPr>
            <w:tcW w:w="472" w:type="dxa"/>
            <w:tcBorders/>
          </w:tcPr>
          <w:p>
            <w:pPr>
              <w:pStyle w:val="style0"/>
              <w:rPr>
                <w:sz w:val="24"/>
                <w:szCs w:val="24"/>
              </w:rPr>
            </w:pPr>
          </w:p>
        </w:tc>
        <w:tc>
          <w:tcPr>
            <w:tcW w:w="8601" w:type="dxa"/>
            <w:tcBorders/>
          </w:tcPr>
          <w:p>
            <w:pPr>
              <w:pStyle w:val="style4099"/>
              <w:ind w:right="0"/>
              <w:rPr>
                <w:color w:val="auto"/>
                <w:sz w:val="24"/>
                <w:szCs w:val="24"/>
              </w:rPr>
            </w:pPr>
            <w:r>
              <w:rPr>
                <w:color w:val="auto"/>
                <w:sz w:val="24"/>
                <w:szCs w:val="24"/>
              </w:rPr>
              <w:t xml:space="preserve">ADERIBIGBE A </w:t>
            </w:r>
            <w:r>
              <w:rPr>
                <w:color w:val="auto"/>
                <w:sz w:val="24"/>
                <w:szCs w:val="24"/>
              </w:rPr>
              <w:t>A.(</w:t>
            </w:r>
            <w:r>
              <w:rPr>
                <w:color w:val="auto"/>
                <w:sz w:val="24"/>
                <w:szCs w:val="24"/>
              </w:rPr>
              <w:t xml:space="preserve">2004). Effect of Aspergillus </w:t>
            </w:r>
            <w:r>
              <w:rPr>
                <w:color w:val="auto"/>
                <w:sz w:val="24"/>
                <w:szCs w:val="24"/>
              </w:rPr>
              <w:t>niger</w:t>
            </w:r>
            <w:r>
              <w:rPr>
                <w:color w:val="auto"/>
                <w:sz w:val="24"/>
                <w:szCs w:val="24"/>
              </w:rPr>
              <w:t xml:space="preserve"> -fermented Terminalia </w:t>
            </w:r>
            <w:r>
              <w:rPr>
                <w:color w:val="auto"/>
                <w:sz w:val="24"/>
                <w:szCs w:val="24"/>
              </w:rPr>
              <w:t>catappa</w:t>
            </w:r>
            <w:r>
              <w:rPr>
                <w:color w:val="auto"/>
                <w:sz w:val="24"/>
                <w:szCs w:val="24"/>
              </w:rPr>
              <w:t xml:space="preserve"> seed meal-based diet on growth performance of broiler chicks</w:t>
            </w:r>
            <w:r>
              <w:rPr>
                <w:color w:val="auto"/>
                <w:sz w:val="24"/>
                <w:szCs w:val="24"/>
              </w:rPr>
              <w:t xml:space="preserve"> </w:t>
            </w:r>
            <w:r>
              <w:rPr>
                <w:color w:val="auto"/>
                <w:sz w:val="24"/>
                <w:szCs w:val="24"/>
              </w:rPr>
              <w:t>(</w:t>
            </w:r>
            <w:r>
              <w:rPr>
                <w:color w:val="auto"/>
                <w:sz w:val="24"/>
                <w:szCs w:val="24"/>
              </w:rPr>
              <w:t>B.Sc</w:t>
            </w:r>
            <w:r>
              <w:rPr>
                <w:color w:val="auto"/>
                <w:sz w:val="24"/>
                <w:szCs w:val="24"/>
              </w:rPr>
              <w:t xml:space="preserve"> project, university of Ilorin, Ilorin, </w:t>
            </w:r>
            <w:r>
              <w:rPr>
                <w:color w:val="auto"/>
                <w:sz w:val="24"/>
                <w:szCs w:val="24"/>
              </w:rPr>
              <w:t>Kwara</w:t>
            </w:r>
            <w:r>
              <w:rPr>
                <w:color w:val="auto"/>
                <w:sz w:val="24"/>
                <w:szCs w:val="24"/>
              </w:rPr>
              <w:t xml:space="preserve"> State).</w:t>
            </w:r>
          </w:p>
          <w:p>
            <w:pPr>
              <w:pStyle w:val="style4099"/>
              <w:ind w:right="0"/>
              <w:rPr>
                <w:color w:val="auto"/>
                <w:sz w:val="24"/>
                <w:szCs w:val="24"/>
              </w:rPr>
            </w:pPr>
          </w:p>
          <w:p>
            <w:pPr>
              <w:pStyle w:val="style4099"/>
              <w:ind w:right="0"/>
              <w:rPr>
                <w:sz w:val="24"/>
                <w:szCs w:val="24"/>
              </w:rPr>
            </w:pPr>
            <w:r>
              <w:rPr>
                <w:color w:val="auto"/>
                <w:sz w:val="24"/>
                <w:szCs w:val="24"/>
              </w:rPr>
              <w:t>ADERIBIGBE, A. A. (2020). WOUND HEALING PROPERTIES OF LEAVES OF TWO HORSERADISH SPECIES (MORINGA OLEIFERA (Lam) AND MORINGA STENOPETALA (</w:t>
            </w:r>
            <w:r>
              <w:rPr>
                <w:color w:val="auto"/>
                <w:sz w:val="24"/>
                <w:szCs w:val="24"/>
              </w:rPr>
              <w:t>Cufodontis</w:t>
            </w:r>
            <w:r>
              <w:rPr>
                <w:color w:val="auto"/>
                <w:sz w:val="24"/>
                <w:szCs w:val="24"/>
              </w:rPr>
              <w:t>) IN DIABETIC RATS (Master thesis, Federal University of Technology, Akure)</w:t>
            </w:r>
          </w:p>
        </w:tc>
      </w:tr>
      <w:tr>
        <w:tblPrEx/>
        <w:trPr/>
        <w:tc>
          <w:tcPr>
            <w:tcW w:w="1985" w:type="dxa"/>
            <w:tcBorders/>
          </w:tcPr>
          <w:p>
            <w:pPr>
              <w:pStyle w:val="style1"/>
              <w:rPr>
                <w:b/>
                <w:bCs/>
                <w:color w:val="00b0f0"/>
                <w:sz w:val="24"/>
                <w:szCs w:val="24"/>
              </w:rPr>
            </w:pPr>
            <w:r>
              <w:rPr>
                <w:b/>
                <w:bCs/>
                <w:color w:val="00b0f0"/>
                <w:sz w:val="24"/>
                <w:szCs w:val="24"/>
              </w:rPr>
              <w:t>PUBLICATIONS</w:t>
            </w:r>
          </w:p>
        </w:tc>
        <w:tc>
          <w:tcPr>
            <w:tcW w:w="472" w:type="dxa"/>
            <w:tcBorders/>
          </w:tcPr>
          <w:p>
            <w:pPr>
              <w:pStyle w:val="style0"/>
              <w:rPr>
                <w:sz w:val="24"/>
                <w:szCs w:val="24"/>
              </w:rPr>
            </w:pPr>
          </w:p>
        </w:tc>
        <w:tc>
          <w:tcPr>
            <w:tcW w:w="8601" w:type="dxa"/>
            <w:tcBorders/>
          </w:tcPr>
          <w:p>
            <w:pPr>
              <w:pStyle w:val="style4099"/>
              <w:ind w:right="0"/>
              <w:jc w:val="both"/>
              <w:rPr>
                <w:color w:val="auto"/>
                <w:sz w:val="24"/>
                <w:szCs w:val="24"/>
              </w:rPr>
            </w:pPr>
            <w:r>
              <w:rPr>
                <w:color w:val="auto"/>
                <w:sz w:val="24"/>
                <w:szCs w:val="24"/>
              </w:rPr>
              <w:t>Ogunmoyole</w:t>
            </w:r>
            <w:r>
              <w:rPr>
                <w:color w:val="auto"/>
                <w:sz w:val="24"/>
                <w:szCs w:val="24"/>
              </w:rPr>
              <w:t xml:space="preserve">, T., Oladele, F. C., Aderibigbe, A., &amp; Johnson, O. D. (2019). Hepatotoxicity of </w:t>
            </w:r>
            <w:r>
              <w:rPr>
                <w:color w:val="auto"/>
                <w:sz w:val="24"/>
                <w:szCs w:val="24"/>
              </w:rPr>
              <w:t>Telfaria</w:t>
            </w:r>
            <w:r>
              <w:rPr>
                <w:color w:val="auto"/>
                <w:sz w:val="24"/>
                <w:szCs w:val="24"/>
              </w:rPr>
              <w:t xml:space="preserve"> occidentalis root extracts on </w:t>
            </w:r>
            <w:r>
              <w:rPr>
                <w:color w:val="auto"/>
                <w:sz w:val="24"/>
                <w:szCs w:val="24"/>
              </w:rPr>
              <w:t>wistar</w:t>
            </w:r>
            <w:r>
              <w:rPr>
                <w:color w:val="auto"/>
                <w:sz w:val="24"/>
                <w:szCs w:val="24"/>
              </w:rPr>
              <w:t xml:space="preserve"> albino rat. </w:t>
            </w:r>
            <w:r>
              <w:rPr>
                <w:color w:val="auto"/>
                <w:sz w:val="24"/>
                <w:szCs w:val="24"/>
              </w:rPr>
              <w:t>Heliyon</w:t>
            </w:r>
            <w:r>
              <w:rPr>
                <w:color w:val="auto"/>
                <w:sz w:val="24"/>
                <w:szCs w:val="24"/>
              </w:rPr>
              <w:t>, 5(5).</w:t>
            </w:r>
          </w:p>
          <w:p>
            <w:pPr>
              <w:pStyle w:val="style4099"/>
              <w:ind w:right="0"/>
              <w:jc w:val="both"/>
              <w:rPr>
                <w:color w:val="auto"/>
                <w:sz w:val="24"/>
                <w:szCs w:val="24"/>
              </w:rPr>
            </w:pPr>
          </w:p>
          <w:p>
            <w:pPr>
              <w:pStyle w:val="style4099"/>
              <w:ind w:right="0"/>
              <w:jc w:val="both"/>
              <w:rPr>
                <w:sz w:val="24"/>
                <w:szCs w:val="24"/>
              </w:rPr>
            </w:pPr>
            <w:r>
              <w:rPr>
                <w:color w:val="auto"/>
                <w:sz w:val="24"/>
                <w:szCs w:val="24"/>
              </w:rPr>
              <w:t>Fabunmi</w:t>
            </w:r>
            <w:r>
              <w:rPr>
                <w:color w:val="auto"/>
                <w:sz w:val="24"/>
                <w:szCs w:val="24"/>
              </w:rPr>
              <w:t xml:space="preserve">, O. A., Akintoye, O. O., </w:t>
            </w:r>
            <w:r>
              <w:rPr>
                <w:color w:val="auto"/>
                <w:sz w:val="24"/>
                <w:szCs w:val="24"/>
              </w:rPr>
              <w:t>Olaseinde</w:t>
            </w:r>
            <w:r>
              <w:rPr>
                <w:color w:val="auto"/>
                <w:sz w:val="24"/>
                <w:szCs w:val="24"/>
              </w:rPr>
              <w:t xml:space="preserve">, O. F., Aderibigbe, A. A., &amp; </w:t>
            </w:r>
            <w:r>
              <w:rPr>
                <w:color w:val="auto"/>
                <w:sz w:val="24"/>
                <w:szCs w:val="24"/>
              </w:rPr>
              <w:t>Owoyele</w:t>
            </w:r>
            <w:r>
              <w:rPr>
                <w:color w:val="auto"/>
                <w:sz w:val="24"/>
                <w:szCs w:val="24"/>
              </w:rPr>
              <w:t xml:space="preserve">, B. V. (2019). Anti-Nociceptive effect of Glycyrrhiza Glabra root extract on Chronic Constriction Injury of Sciatic Nerve Induced Neuropathic pain and some selected </w:t>
            </w:r>
            <w:r>
              <w:rPr>
                <w:color w:val="auto"/>
                <w:sz w:val="24"/>
                <w:szCs w:val="24"/>
              </w:rPr>
              <w:t>inflammatory biomarkers in experimental animals. Pacific Journal of Medical Sciences, 13-22.</w:t>
            </w:r>
          </w:p>
        </w:tc>
      </w:tr>
      <w:tr>
        <w:tblPrEx/>
        <w:trPr/>
        <w:tc>
          <w:tcPr>
            <w:tcW w:w="1985" w:type="dxa"/>
            <w:tcBorders/>
          </w:tcPr>
          <w:p>
            <w:pPr>
              <w:pStyle w:val="style1"/>
              <w:rPr>
                <w:b/>
                <w:bCs/>
                <w:color w:val="00b0f0"/>
                <w:sz w:val="24"/>
                <w:szCs w:val="24"/>
              </w:rPr>
            </w:pPr>
            <w:r>
              <w:rPr>
                <w:b/>
                <w:bCs/>
                <w:color w:val="00b0f0"/>
                <w:sz w:val="24"/>
                <w:szCs w:val="24"/>
              </w:rPr>
              <w:t>References</w:t>
            </w:r>
          </w:p>
        </w:tc>
        <w:tc>
          <w:tcPr>
            <w:tcW w:w="472" w:type="dxa"/>
            <w:tcBorders/>
          </w:tcPr>
          <w:p>
            <w:pPr>
              <w:pStyle w:val="style0"/>
              <w:rPr>
                <w:color w:val="00b0f0"/>
                <w:sz w:val="24"/>
                <w:szCs w:val="24"/>
              </w:rPr>
            </w:pPr>
          </w:p>
        </w:tc>
        <w:tc>
          <w:tcPr>
            <w:tcW w:w="8601" w:type="dxa"/>
            <w:tcBorders/>
          </w:tcPr>
          <w:p>
            <w:pPr>
              <w:pStyle w:val="style2"/>
              <w:rPr>
                <w:color w:val="auto"/>
                <w:sz w:val="24"/>
                <w:szCs w:val="24"/>
              </w:rPr>
            </w:pPr>
            <w:r>
              <w:rPr>
                <w:color w:val="auto"/>
                <w:sz w:val="24"/>
                <w:szCs w:val="24"/>
              </w:rPr>
              <w:t>PROF</w:t>
            </w:r>
            <w:r>
              <w:rPr>
                <w:color w:val="auto"/>
                <w:sz w:val="24"/>
                <w:szCs w:val="24"/>
              </w:rPr>
              <w:t xml:space="preserve"> Olofinbiyi Babatunde</w:t>
            </w:r>
          </w:p>
          <w:p>
            <w:pPr>
              <w:pStyle w:val="style2"/>
              <w:rPr>
                <w:rFonts w:ascii="Cambria" w:cs="宋体" w:eastAsia="Cambria" w:hAnsi="Cambria"/>
                <w:b w:val="false"/>
                <w:bCs w:val="false"/>
                <w:caps w:val="false"/>
                <w:color w:val="auto"/>
                <w:sz w:val="24"/>
                <w:szCs w:val="24"/>
                <w14:ligatures xmlns:w14="http://schemas.microsoft.com/office/word/2010/wordml" w14:val="none"/>
              </w:rPr>
            </w:pPr>
            <w:r>
              <w:rPr>
                <w:rFonts w:ascii="Cambria" w:cs="宋体" w:eastAsia="Cambria" w:hAnsi="Cambria"/>
                <w:b w:val="false"/>
                <w:bCs w:val="false"/>
                <w:caps w:val="false"/>
                <w:color w:val="auto"/>
                <w:sz w:val="24"/>
                <w:szCs w:val="24"/>
                <w14:ligatures xmlns:w14="http://schemas.microsoft.com/office/word/2010/wordml" w14:val="none"/>
              </w:rPr>
              <w:t xml:space="preserve">Consultant </w:t>
            </w:r>
            <w:r>
              <w:rPr>
                <w:rFonts w:ascii="Cambria" w:cs="宋体" w:eastAsia="Cambria" w:hAnsi="Cambria"/>
                <w:b w:val="false"/>
                <w:bCs w:val="false"/>
                <w:caps w:val="false"/>
                <w:color w:val="auto"/>
                <w:sz w:val="24"/>
                <w:szCs w:val="24"/>
                <w14:ligatures xmlns:w14="http://schemas.microsoft.com/office/word/2010/wordml" w14:val="none"/>
              </w:rPr>
              <w:t xml:space="preserve">Obstetrician, </w:t>
            </w:r>
            <w:r>
              <w:rPr>
                <w:rFonts w:ascii="Cambria" w:cs="宋体" w:eastAsia="Cambria" w:hAnsi="Cambria"/>
                <w:b w:val="false"/>
                <w:bCs w:val="false"/>
                <w:caps w:val="false"/>
                <w:color w:val="auto"/>
                <w:sz w:val="24"/>
                <w:szCs w:val="24"/>
                <w14:ligatures xmlns:w14="http://schemas.microsoft.com/office/word/2010/wordml" w14:val="none"/>
              </w:rPr>
              <w:t>Gynaecologist</w:t>
            </w:r>
            <w:r>
              <w:rPr>
                <w:rFonts w:ascii="Cambria" w:cs="宋体" w:eastAsia="Cambria" w:hAnsi="Cambria"/>
                <w:b w:val="false"/>
                <w:bCs w:val="false"/>
                <w:caps w:val="false"/>
                <w:color w:val="auto"/>
                <w:sz w:val="24"/>
                <w:szCs w:val="24"/>
                <w14:ligatures xmlns:w14="http://schemas.microsoft.com/office/word/2010/wordml" w14:val="none"/>
              </w:rPr>
              <w:t xml:space="preserve"> and Minimal Access Surgeon</w:t>
            </w:r>
          </w:p>
          <w:p>
            <w:pPr>
              <w:pStyle w:val="style2"/>
              <w:rPr>
                <w:rFonts w:ascii="Cambria" w:cs="宋体" w:eastAsia="Cambria" w:hAnsi="Cambria"/>
                <w:b w:val="false"/>
                <w:bCs w:val="false"/>
                <w:caps w:val="false"/>
                <w:color w:val="auto"/>
                <w:sz w:val="24"/>
                <w:szCs w:val="24"/>
                <w14:ligatures xmlns:w14="http://schemas.microsoft.com/office/word/2010/wordml" w14:val="none"/>
              </w:rPr>
            </w:pPr>
            <w:r>
              <w:rPr>
                <w:rFonts w:ascii="Cambria" w:cs="宋体" w:eastAsia="Cambria" w:hAnsi="Cambria"/>
                <w:b w:val="false"/>
                <w:bCs w:val="false"/>
                <w:caps w:val="false"/>
                <w:color w:val="auto"/>
                <w:sz w:val="24"/>
                <w:szCs w:val="24"/>
                <w14:ligatures xmlns:w14="http://schemas.microsoft.com/office/word/2010/wordml" w14:val="none"/>
              </w:rPr>
              <w:t>Dep</w:t>
            </w:r>
            <w:r>
              <w:rPr>
                <w:rFonts w:ascii="Cambria" w:cs="宋体" w:eastAsia="Cambria" w:hAnsi="Cambria"/>
                <w:b w:val="false"/>
                <w:bCs w:val="false"/>
                <w:caps w:val="false"/>
                <w:color w:val="auto"/>
                <w:sz w:val="24"/>
                <w:szCs w:val="24"/>
                <w14:ligatures xmlns:w14="http://schemas.microsoft.com/office/word/2010/wordml" w14:val="none"/>
              </w:rPr>
              <w:t>ar</w:t>
            </w:r>
            <w:r>
              <w:rPr>
                <w:rFonts w:ascii="Cambria" w:cs="宋体" w:eastAsia="Cambria" w:hAnsi="Cambria"/>
                <w:b w:val="false"/>
                <w:bCs w:val="false"/>
                <w:caps w:val="false"/>
                <w:color w:val="auto"/>
                <w:sz w:val="24"/>
                <w:szCs w:val="24"/>
                <w14:ligatures xmlns:w14="http://schemas.microsoft.com/office/word/2010/wordml" w14:val="none"/>
              </w:rPr>
              <w:t>t</w:t>
            </w:r>
            <w:r>
              <w:rPr>
                <w:rFonts w:ascii="Cambria" w:cs="宋体" w:eastAsia="Cambria" w:hAnsi="Cambria"/>
                <w:b w:val="false"/>
                <w:bCs w:val="false"/>
                <w:caps w:val="false"/>
                <w:color w:val="auto"/>
                <w:sz w:val="24"/>
                <w:szCs w:val="24"/>
                <w14:ligatures xmlns:w14="http://schemas.microsoft.com/office/word/2010/wordml" w14:val="none"/>
              </w:rPr>
              <w:t xml:space="preserve">ment </w:t>
            </w:r>
            <w:r>
              <w:rPr>
                <w:rFonts w:ascii="Cambria" w:cs="宋体" w:eastAsia="Cambria" w:hAnsi="Cambria"/>
                <w:b w:val="false"/>
                <w:bCs w:val="false"/>
                <w:caps w:val="false"/>
                <w:color w:val="auto"/>
                <w:sz w:val="24"/>
                <w:szCs w:val="24"/>
                <w14:ligatures xmlns:w14="http://schemas.microsoft.com/office/word/2010/wordml" w14:val="none"/>
              </w:rPr>
              <w:t>of Obstetrics and Gynaecology</w:t>
            </w:r>
          </w:p>
          <w:p>
            <w:pPr>
              <w:pStyle w:val="style2"/>
              <w:rPr>
                <w:rFonts w:ascii="Cambria" w:cs="宋体" w:eastAsia="Cambria" w:hAnsi="Cambria"/>
                <w:b w:val="false"/>
                <w:bCs w:val="false"/>
                <w:caps w:val="false"/>
                <w:color w:val="auto"/>
                <w:sz w:val="24"/>
                <w:szCs w:val="24"/>
                <w14:ligatures xmlns:w14="http://schemas.microsoft.com/office/word/2010/wordml" w14:val="none"/>
              </w:rPr>
            </w:pPr>
            <w:r>
              <w:rPr>
                <w:rFonts w:ascii="Cambria" w:cs="宋体" w:eastAsia="Cambria" w:hAnsi="Cambria"/>
                <w:b w:val="false"/>
                <w:bCs w:val="false"/>
                <w:caps w:val="false"/>
                <w:color w:val="auto"/>
                <w:sz w:val="24"/>
                <w:szCs w:val="24"/>
                <w14:ligatures xmlns:w14="http://schemas.microsoft.com/office/word/2010/wordml" w14:val="none"/>
              </w:rPr>
              <w:t>Ekiti State Teaching Hospital, Ado-Ekiti</w:t>
            </w:r>
          </w:p>
          <w:p>
            <w:pPr>
              <w:pStyle w:val="style2"/>
              <w:rPr>
                <w:rFonts w:ascii="Cambria" w:cs="宋体" w:eastAsia="Cambria" w:hAnsi="Cambria"/>
                <w:b w:val="false"/>
                <w:bCs w:val="false"/>
                <w:caps w:val="false"/>
                <w:color w:val="auto"/>
                <w:sz w:val="24"/>
                <w:szCs w:val="24"/>
                <w14:ligatures xmlns:w14="http://schemas.microsoft.com/office/word/2010/wordml" w14:val="none"/>
              </w:rPr>
            </w:pPr>
            <w:r>
              <w:rPr>
                <w:rFonts w:ascii="Cambria" w:cs="宋体" w:eastAsia="Cambria" w:hAnsi="Cambria"/>
                <w:b w:val="false"/>
                <w:bCs w:val="false"/>
                <w:caps w:val="false"/>
                <w:color w:val="auto"/>
                <w:sz w:val="24"/>
                <w:szCs w:val="24"/>
                <w14:ligatures xmlns:w14="http://schemas.microsoft.com/office/word/2010/wordml" w14:val="none"/>
              </w:rPr>
              <w:t>Ekiti State, Nigeria</w:t>
            </w:r>
          </w:p>
          <w:p>
            <w:pPr>
              <w:pStyle w:val="style0"/>
              <w:rPr>
                <w:color w:val="auto"/>
                <w:sz w:val="24"/>
                <w:szCs w:val="24"/>
              </w:rPr>
            </w:pPr>
            <w:r>
              <w:rPr/>
              <w:fldChar w:fldCharType="begin"/>
            </w:r>
            <w:r>
              <w:instrText xml:space="preserve"> HYPERLINK "mailto:babatunde.olofinbiyi@eksu.edu.ng" </w:instrText>
            </w:r>
            <w:r>
              <w:rPr/>
              <w:fldChar w:fldCharType="separate"/>
            </w:r>
            <w:r>
              <w:rPr>
                <w:rStyle w:val="style85"/>
                <w:color w:val="auto"/>
                <w:sz w:val="24"/>
                <w:szCs w:val="24"/>
              </w:rPr>
              <w:t>babatunde.olofinbiyi@eksu.edu.ng</w:t>
            </w:r>
            <w:r>
              <w:rPr/>
              <w:fldChar w:fldCharType="end"/>
            </w:r>
            <w:r>
              <w:rPr>
                <w:color w:val="auto"/>
                <w:sz w:val="24"/>
                <w:szCs w:val="24"/>
              </w:rPr>
              <w:t xml:space="preserve"> </w:t>
            </w:r>
          </w:p>
          <w:p>
            <w:pPr>
              <w:pStyle w:val="style2"/>
              <w:rPr>
                <w:rFonts w:ascii="Cambria" w:cs="宋体" w:eastAsia="Cambria" w:hAnsi="Cambria"/>
                <w:b w:val="false"/>
                <w:bCs w:val="false"/>
                <w:caps w:val="false"/>
                <w:color w:val="auto"/>
                <w:sz w:val="24"/>
                <w:szCs w:val="24"/>
                <w14:ligatures xmlns:w14="http://schemas.microsoft.com/office/word/2010/wordml" w14:val="none"/>
              </w:rPr>
            </w:pPr>
            <w:r>
              <w:rPr>
                <w:rFonts w:ascii="Cambria" w:cs="宋体" w:eastAsia="Cambria" w:hAnsi="Cambria"/>
                <w:b w:val="false"/>
                <w:bCs w:val="false"/>
                <w:caps w:val="false"/>
                <w:color w:val="auto"/>
                <w:sz w:val="24"/>
                <w:szCs w:val="24"/>
                <w14:ligatures xmlns:w14="http://schemas.microsoft.com/office/word/2010/wordml" w14:val="none"/>
              </w:rPr>
              <w:t>+2348035033677</w:t>
            </w:r>
          </w:p>
          <w:p>
            <w:pPr>
              <w:pStyle w:val="style2"/>
              <w:rPr>
                <w:color w:val="auto"/>
                <w:sz w:val="24"/>
                <w:szCs w:val="24"/>
              </w:rPr>
            </w:pPr>
            <w:r>
              <w:rPr>
                <w:color w:val="auto"/>
                <w:sz w:val="24"/>
                <w:szCs w:val="24"/>
              </w:rPr>
              <w:t>PROF</w:t>
            </w:r>
            <w:r>
              <w:rPr>
                <w:color w:val="auto"/>
                <w:sz w:val="24"/>
                <w:szCs w:val="24"/>
              </w:rPr>
              <w:t xml:space="preserve"> Awoyinka Olayinka</w:t>
            </w:r>
          </w:p>
          <w:p>
            <w:pPr>
              <w:pStyle w:val="style2"/>
              <w:rPr>
                <w:rFonts w:ascii="Cambria" w:cs="宋体" w:eastAsia="Cambria" w:hAnsi="Cambria"/>
                <w:b w:val="false"/>
                <w:bCs w:val="false"/>
                <w:caps w:val="false"/>
                <w:color w:val="auto"/>
                <w:sz w:val="24"/>
                <w:szCs w:val="24"/>
                <w14:ligatures xmlns:w14="http://schemas.microsoft.com/office/word/2010/wordml" w14:val="none"/>
              </w:rPr>
            </w:pPr>
            <w:r>
              <w:rPr>
                <w:rFonts w:ascii="Cambria" w:cs="宋体" w:eastAsia="Cambria" w:hAnsi="Cambria"/>
                <w:b w:val="false"/>
                <w:bCs w:val="false"/>
                <w:caps w:val="false"/>
                <w:color w:val="auto"/>
                <w:sz w:val="24"/>
                <w:szCs w:val="24"/>
                <w14:ligatures xmlns:w14="http://schemas.microsoft.com/office/word/2010/wordml" w14:val="none"/>
              </w:rPr>
              <w:t>Department of Medical Biochemistry</w:t>
            </w:r>
          </w:p>
          <w:p>
            <w:pPr>
              <w:pStyle w:val="style2"/>
              <w:rPr>
                <w:rFonts w:ascii="Cambria" w:cs="宋体" w:eastAsia="Cambria" w:hAnsi="Cambria"/>
                <w:b w:val="false"/>
                <w:bCs w:val="false"/>
                <w:caps w:val="false"/>
                <w:color w:val="auto"/>
                <w:sz w:val="24"/>
                <w:szCs w:val="24"/>
                <w14:ligatures xmlns:w14="http://schemas.microsoft.com/office/word/2010/wordml" w14:val="none"/>
              </w:rPr>
            </w:pPr>
            <w:r>
              <w:rPr>
                <w:rFonts w:ascii="Cambria" w:cs="宋体" w:eastAsia="Cambria" w:hAnsi="Cambria"/>
                <w:b w:val="false"/>
                <w:bCs w:val="false"/>
                <w:caps w:val="false"/>
                <w:color w:val="auto"/>
                <w:sz w:val="24"/>
                <w:szCs w:val="24"/>
                <w14:ligatures xmlns:w14="http://schemas.microsoft.com/office/word/2010/wordml" w14:val="none"/>
              </w:rPr>
              <w:t>College of Medicine</w:t>
            </w:r>
          </w:p>
          <w:p>
            <w:pPr>
              <w:pStyle w:val="style2"/>
              <w:rPr>
                <w:rFonts w:ascii="Cambria" w:cs="宋体" w:eastAsia="Cambria" w:hAnsi="Cambria"/>
                <w:b w:val="false"/>
                <w:bCs w:val="false"/>
                <w:caps w:val="false"/>
                <w:color w:val="auto"/>
                <w:sz w:val="24"/>
                <w:szCs w:val="24"/>
                <w14:ligatures xmlns:w14="http://schemas.microsoft.com/office/word/2010/wordml" w14:val="none"/>
              </w:rPr>
            </w:pPr>
            <w:r>
              <w:rPr>
                <w:rFonts w:ascii="Cambria" w:cs="宋体" w:eastAsia="Cambria" w:hAnsi="Cambria"/>
                <w:b w:val="false"/>
                <w:bCs w:val="false"/>
                <w:caps w:val="false"/>
                <w:color w:val="auto"/>
                <w:sz w:val="24"/>
                <w:szCs w:val="24"/>
                <w14:ligatures xmlns:w14="http://schemas.microsoft.com/office/word/2010/wordml" w14:val="none"/>
              </w:rPr>
              <w:t>Ekiti State University, Ado-Ekiti</w:t>
            </w:r>
          </w:p>
          <w:p>
            <w:pPr>
              <w:pStyle w:val="style2"/>
              <w:rPr>
                <w:rFonts w:ascii="Cambria" w:cs="宋体" w:eastAsia="Cambria" w:hAnsi="Cambria"/>
                <w:b w:val="false"/>
                <w:bCs w:val="false"/>
                <w:caps w:val="false"/>
                <w:color w:val="auto"/>
                <w:sz w:val="24"/>
                <w:szCs w:val="24"/>
                <w14:ligatures xmlns:w14="http://schemas.microsoft.com/office/word/2010/wordml" w14:val="none"/>
              </w:rPr>
            </w:pPr>
            <w:r>
              <w:rPr>
                <w:rFonts w:ascii="Cambria" w:cs="宋体" w:eastAsia="Cambria" w:hAnsi="Cambria"/>
                <w:b w:val="false"/>
                <w:bCs w:val="false"/>
                <w:caps w:val="false"/>
                <w:color w:val="auto"/>
                <w:sz w:val="24"/>
                <w:szCs w:val="24"/>
                <w14:ligatures xmlns:w14="http://schemas.microsoft.com/office/word/2010/wordml" w14:val="none"/>
              </w:rPr>
              <w:t>Ekiti State, Nigeria</w:t>
            </w:r>
          </w:p>
          <w:p>
            <w:pPr>
              <w:pStyle w:val="style0"/>
              <w:rPr>
                <w:color w:val="auto"/>
                <w:sz w:val="24"/>
                <w:szCs w:val="24"/>
              </w:rPr>
            </w:pPr>
            <w:r>
              <w:rPr/>
              <w:fldChar w:fldCharType="begin"/>
            </w:r>
            <w:r>
              <w:instrText xml:space="preserve"> HYPERLINK "mailto:olayinka.awoyinka@eksu.edu.ng" </w:instrText>
            </w:r>
            <w:r>
              <w:rPr/>
              <w:fldChar w:fldCharType="separate"/>
            </w:r>
            <w:r>
              <w:rPr>
                <w:rStyle w:val="style85"/>
                <w:color w:val="auto"/>
                <w:sz w:val="24"/>
                <w:szCs w:val="24"/>
              </w:rPr>
              <w:t>olayinka.awoyinka@eksu.edu.ng</w:t>
            </w:r>
            <w:r>
              <w:rPr/>
              <w:fldChar w:fldCharType="end"/>
            </w:r>
            <w:r>
              <w:rPr>
                <w:color w:val="auto"/>
                <w:sz w:val="24"/>
                <w:szCs w:val="24"/>
              </w:rPr>
              <w:t xml:space="preserve"> </w:t>
            </w:r>
          </w:p>
          <w:p>
            <w:pPr>
              <w:pStyle w:val="style2"/>
              <w:rPr>
                <w:rFonts w:ascii="Cambria" w:cs="宋体" w:eastAsia="Cambria" w:hAnsi="Cambria"/>
                <w:b w:val="false"/>
                <w:bCs w:val="false"/>
                <w:caps w:val="false"/>
                <w:color w:val="auto"/>
                <w:sz w:val="24"/>
                <w:szCs w:val="24"/>
                <w14:ligatures xmlns:w14="http://schemas.microsoft.com/office/word/2010/wordml" w14:val="none"/>
              </w:rPr>
            </w:pPr>
            <w:r>
              <w:rPr>
                <w:rFonts w:ascii="Cambria" w:cs="宋体" w:eastAsia="Cambria" w:hAnsi="Cambria"/>
                <w:b w:val="false"/>
                <w:bCs w:val="false"/>
                <w:caps w:val="false"/>
                <w:color w:val="auto"/>
                <w:sz w:val="24"/>
                <w:szCs w:val="24"/>
                <w14:ligatures xmlns:w14="http://schemas.microsoft.com/office/word/2010/wordml" w14:val="none"/>
              </w:rPr>
              <w:t>+2348033969050</w:t>
            </w:r>
            <w:r>
              <w:rPr>
                <w:rFonts w:ascii="Cambria" w:cs="宋体" w:eastAsia="Cambria" w:hAnsi="Cambria"/>
                <w:b w:val="false"/>
                <w:bCs w:val="false"/>
                <w:caps w:val="false"/>
                <w:color w:val="auto"/>
                <w:sz w:val="24"/>
                <w:szCs w:val="24"/>
                <w14:ligatures xmlns:w14="http://schemas.microsoft.com/office/word/2010/wordml" w14:val="none"/>
              </w:rPr>
              <w:t xml:space="preserve"> </w:t>
            </w:r>
          </w:p>
          <w:p>
            <w:pPr>
              <w:pStyle w:val="style2"/>
              <w:rPr>
                <w:color w:val="auto"/>
                <w:sz w:val="24"/>
                <w:szCs w:val="24"/>
              </w:rPr>
            </w:pPr>
            <w:r>
              <w:rPr>
                <w:color w:val="auto"/>
                <w:sz w:val="24"/>
                <w:szCs w:val="24"/>
              </w:rPr>
              <w:t xml:space="preserve">Dr </w:t>
            </w:r>
            <w:r>
              <w:rPr>
                <w:color w:val="auto"/>
                <w:sz w:val="24"/>
                <w:szCs w:val="24"/>
              </w:rPr>
              <w:t>ADEFEGHA STEPHEN A</w:t>
            </w:r>
            <w:r>
              <w:rPr>
                <w:color w:val="auto"/>
                <w:sz w:val="24"/>
                <w:szCs w:val="24"/>
              </w:rPr>
              <w:t>.</w:t>
            </w:r>
          </w:p>
          <w:p>
            <w:pPr>
              <w:pStyle w:val="style2"/>
              <w:rPr>
                <w:rFonts w:ascii="Cambria" w:cs="宋体" w:eastAsia="Cambria" w:hAnsi="Cambria"/>
                <w:b w:val="false"/>
                <w:bCs w:val="false"/>
                <w:caps w:val="false"/>
                <w:color w:val="auto"/>
                <w:sz w:val="24"/>
                <w:szCs w:val="24"/>
                <w14:ligatures xmlns:w14="http://schemas.microsoft.com/office/word/2010/wordml" w14:val="none"/>
              </w:rPr>
            </w:pPr>
            <w:r>
              <w:rPr>
                <w:rFonts w:ascii="Cambria" w:cs="宋体" w:eastAsia="Cambria" w:hAnsi="Cambria"/>
                <w:b w:val="false"/>
                <w:bCs w:val="false"/>
                <w:caps w:val="false"/>
                <w:color w:val="auto"/>
                <w:sz w:val="24"/>
                <w:szCs w:val="24"/>
                <w14:ligatures xmlns:w14="http://schemas.microsoft.com/office/word/2010/wordml" w14:val="none"/>
              </w:rPr>
              <w:t>Department of Biochemistry</w:t>
            </w:r>
          </w:p>
          <w:p>
            <w:pPr>
              <w:pStyle w:val="style2"/>
              <w:rPr>
                <w:rFonts w:ascii="Cambria" w:cs="宋体" w:eastAsia="Cambria" w:hAnsi="Cambria"/>
                <w:b w:val="false"/>
                <w:bCs w:val="false"/>
                <w:caps w:val="false"/>
                <w:color w:val="auto"/>
                <w:sz w:val="24"/>
                <w:szCs w:val="24"/>
                <w14:ligatures xmlns:w14="http://schemas.microsoft.com/office/word/2010/wordml" w14:val="none"/>
              </w:rPr>
            </w:pPr>
            <w:r>
              <w:rPr>
                <w:rFonts w:ascii="Cambria" w:cs="宋体" w:eastAsia="Cambria" w:hAnsi="Cambria"/>
                <w:b w:val="false"/>
                <w:bCs w:val="false"/>
                <w:caps w:val="false"/>
                <w:color w:val="auto"/>
                <w:sz w:val="24"/>
                <w:szCs w:val="24"/>
                <w14:ligatures xmlns:w14="http://schemas.microsoft.com/office/word/2010/wordml" w14:val="none"/>
              </w:rPr>
              <w:t xml:space="preserve">Federal University of Technology, Akure </w:t>
            </w:r>
          </w:p>
          <w:p>
            <w:pPr>
              <w:pStyle w:val="style2"/>
              <w:rPr>
                <w:rFonts w:ascii="Cambria" w:cs="宋体" w:eastAsia="Cambria" w:hAnsi="Cambria"/>
                <w:b w:val="false"/>
                <w:bCs w:val="false"/>
                <w:caps w:val="false"/>
                <w:color w:val="auto"/>
                <w:sz w:val="24"/>
                <w:szCs w:val="24"/>
                <w14:ligatures xmlns:w14="http://schemas.microsoft.com/office/word/2010/wordml" w14:val="none"/>
              </w:rPr>
            </w:pPr>
            <w:r>
              <w:rPr>
                <w:rFonts w:ascii="Cambria" w:cs="宋体" w:eastAsia="Cambria" w:hAnsi="Cambria"/>
                <w:b w:val="false"/>
                <w:bCs w:val="false"/>
                <w:caps w:val="false"/>
                <w:color w:val="auto"/>
                <w:sz w:val="24"/>
                <w:szCs w:val="24"/>
                <w14:ligatures xmlns:w14="http://schemas.microsoft.com/office/word/2010/wordml" w14:val="none"/>
              </w:rPr>
              <w:t>Ondo</w:t>
            </w:r>
            <w:r>
              <w:rPr>
                <w:rFonts w:ascii="Cambria" w:cs="宋体" w:eastAsia="Cambria" w:hAnsi="Cambria"/>
                <w:b w:val="false"/>
                <w:bCs w:val="false"/>
                <w:caps w:val="false"/>
                <w:color w:val="auto"/>
                <w:sz w:val="24"/>
                <w:szCs w:val="24"/>
                <w14:ligatures xmlns:w14="http://schemas.microsoft.com/office/word/2010/wordml" w14:val="none"/>
              </w:rPr>
              <w:t xml:space="preserve"> State, Nigeria</w:t>
            </w:r>
          </w:p>
          <w:p>
            <w:pPr>
              <w:pStyle w:val="style0"/>
              <w:rPr>
                <w:color w:val="auto"/>
                <w:sz w:val="24"/>
                <w:szCs w:val="24"/>
              </w:rPr>
            </w:pPr>
            <w:r>
              <w:rPr/>
              <w:fldChar w:fldCharType="begin"/>
            </w:r>
            <w:r>
              <w:instrText xml:space="preserve"> HYPERLINK "mailto:saadefegha@futa.edu.ng" </w:instrText>
            </w:r>
            <w:r>
              <w:rPr/>
              <w:fldChar w:fldCharType="separate"/>
            </w:r>
            <w:r>
              <w:rPr>
                <w:rStyle w:val="style85"/>
                <w:color w:val="auto"/>
                <w:sz w:val="24"/>
                <w:szCs w:val="24"/>
              </w:rPr>
              <w:t>saadefegha@futa.edu.ng</w:t>
            </w:r>
            <w:r>
              <w:rPr/>
              <w:fldChar w:fldCharType="end"/>
            </w:r>
            <w:r>
              <w:rPr>
                <w:color w:val="auto"/>
                <w:sz w:val="24"/>
                <w:szCs w:val="24"/>
              </w:rPr>
              <w:t xml:space="preserve"> </w:t>
            </w:r>
          </w:p>
          <w:p>
            <w:pPr>
              <w:pStyle w:val="style0"/>
              <w:rPr>
                <w:sz w:val="24"/>
                <w:szCs w:val="24"/>
              </w:rPr>
            </w:pPr>
            <w:r>
              <w:rPr>
                <w:color w:val="auto"/>
                <w:sz w:val="24"/>
                <w:szCs w:val="24"/>
              </w:rPr>
              <w:t>+234803</w:t>
            </w:r>
            <w:r>
              <w:rPr>
                <w:color w:val="auto"/>
                <w:sz w:val="24"/>
                <w:szCs w:val="24"/>
              </w:rPr>
              <w:t>4350812</w:t>
            </w:r>
          </w:p>
        </w:tc>
      </w:tr>
    </w:tbl>
    <w:p>
      <w:pPr>
        <w:pStyle w:val="style0"/>
        <w:rPr>
          <w:sz w:val="24"/>
          <w:szCs w:val="24"/>
        </w:rPr>
      </w:pPr>
    </w:p>
    <w:sectPr>
      <w:footerReference w:type="default" r:id="rId2"/>
      <w:pgSz w:w="12240" w:h="15840" w:orient="portrait" w:code="1"/>
      <w:pgMar w:top="1080" w:right="1080" w:bottom="1080" w:left="108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004030204"/>
    <w:charset w:val="00"/>
    <w:family w:val="roman"/>
    <w:pitch w:val="variable"/>
    <w:sig w:usb0="E00006FF" w:usb1="420024FF" w:usb2="02000000" w:usb3="00000000" w:csb0="0000019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Rounded MT Bold">
    <w:altName w:val="Arial Rounded MT Bold"/>
    <w:panose1 w:val="020f0704030005030204"/>
    <w:charset w:val="00"/>
    <w:family w:val="swiss"/>
    <w:pitch w:val="variable"/>
    <w:sig w:usb0="00000003" w:usb1="00000000" w:usb2="00000000" w:usb3="00000000" w:csb0="00000001" w:csb1="00000000"/>
  </w:font>
  <w:font w:name="宋体">
    <w:altName w:val="Wingdings 2"/>
    <w:panose1 w:val="05020102010007070707"/>
    <w:charset w:val="02"/>
    <w:family w:val="roman"/>
    <w:pitch w:val="default"/>
    <w:sig w:usb0="00000000" w:usb1="10000000" w:usb2="00000000" w:usb3="00000000" w:csb0="8000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t xml:space="preserve">Page </w:t>
    </w:r>
    <w:r>
      <w:rPr/>
      <w:fldChar w:fldCharType="begin"/>
    </w:r>
    <w:r>
      <w:instrText xml:space="preserve"> PAGE </w:instrText>
    </w:r>
    <w:r>
      <w:rPr/>
      <w:fldChar w:fldCharType="separate"/>
    </w:r>
    <w:r>
      <w:rPr>
        <w:noProof/>
      </w:rPr>
      <w:t>2</w:t>
    </w:r>
    <w: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宋体" w:eastAsia="Cambria" w:hAnsi="Cambria"/>
        <w:color w:val="595959"/>
        <w:lang w:val="en-US" w:bidi="ar-SA" w:eastAsia="ja-JP"/>
      </w:rPr>
    </w:rPrDefault>
    <w:pPrDefault>
      <w:pPr>
        <w:spacing w:before="40" w:after="160" w:lineRule="auto" w:line="288"/>
      </w:pPr>
    </w:pPrDefault>
  </w:docDefaults>
  <w:style w:type="paragraph" w:default="1" w:styleId="style0">
    <w:name w:val="Normal"/>
    <w:next w:val="style0"/>
    <w:qFormat/>
    <w:pPr/>
    <w:rPr>
      <w:kern w:val="20"/>
    </w:rPr>
  </w:style>
  <w:style w:type="paragraph" w:styleId="style1">
    <w:name w:val="heading 1"/>
    <w:basedOn w:val="style0"/>
    <w:next w:val="style0"/>
    <w:link w:val="style4100"/>
    <w:qFormat/>
    <w:uiPriority w:val="1"/>
    <w:pPr>
      <w:jc w:val="right"/>
      <w:outlineLvl w:val="0"/>
    </w:pPr>
    <w:rPr>
      <w:rFonts w:ascii="Calibri" w:cs="宋体" w:eastAsia="宋体" w:hAnsi="Calibri"/>
      <w:caps/>
      <w:color w:val="7e97ad"/>
      <w:sz w:val="21"/>
    </w:rPr>
  </w:style>
  <w:style w:type="paragraph" w:styleId="style2">
    <w:name w:val="heading 2"/>
    <w:basedOn w:val="style0"/>
    <w:next w:val="style0"/>
    <w:link w:val="style4101"/>
    <w:qFormat/>
    <w:uiPriority w:val="1"/>
    <w:pPr>
      <w:keepNext/>
      <w:keepLines/>
      <w:spacing w:after="40"/>
      <w:outlineLvl w:val="1"/>
    </w:pPr>
    <w:rPr>
      <w:rFonts w:ascii="Calibri" w:cs="宋体" w:eastAsia="宋体" w:hAnsi="Calibri"/>
      <w:b/>
      <w:bCs/>
      <w:caps/>
      <w:color w:val="404040"/>
      <w14:ligatures xmlns:w14="http://schemas.microsoft.com/office/word/2010/wordml" w14:val="standardContextual"/>
    </w:rPr>
  </w:style>
  <w:style w:type="paragraph" w:styleId="style3">
    <w:name w:val="heading 3"/>
    <w:basedOn w:val="style0"/>
    <w:next w:val="style0"/>
    <w:link w:val="style4102"/>
    <w:qFormat/>
    <w:uiPriority w:val="9"/>
    <w:pPr>
      <w:keepNext/>
      <w:keepLines/>
      <w:spacing w:before="200" w:after="0"/>
      <w:outlineLvl w:val="2"/>
    </w:pPr>
    <w:rPr>
      <w:rFonts w:ascii="Calibri" w:cs="宋体" w:eastAsia="宋体" w:hAnsi="Calibri"/>
      <w:b/>
      <w:bCs/>
      <w:color w:val="7e97ad"/>
      <w14:ligatures xmlns:w14="http://schemas.microsoft.com/office/word/2010/wordml" w14:val="standardContextual"/>
    </w:rPr>
  </w:style>
  <w:style w:type="paragraph" w:styleId="style4">
    <w:name w:val="heading 4"/>
    <w:basedOn w:val="style0"/>
    <w:next w:val="style0"/>
    <w:link w:val="style4103"/>
    <w:qFormat/>
    <w:uiPriority w:val="9"/>
    <w:pPr>
      <w:keepNext/>
      <w:keepLines/>
      <w:spacing w:before="200" w:after="0"/>
      <w:outlineLvl w:val="3"/>
    </w:pPr>
    <w:rPr>
      <w:rFonts w:ascii="Calibri" w:cs="宋体" w:eastAsia="宋体" w:hAnsi="Calibri"/>
      <w:b/>
      <w:bCs/>
      <w:i/>
      <w:iCs/>
      <w:color w:val="7e97ad"/>
    </w:rPr>
  </w:style>
  <w:style w:type="paragraph" w:styleId="style5">
    <w:name w:val="heading 5"/>
    <w:basedOn w:val="style0"/>
    <w:next w:val="style0"/>
    <w:link w:val="style4104"/>
    <w:qFormat/>
    <w:uiPriority w:val="9"/>
    <w:pPr>
      <w:keepNext/>
      <w:keepLines/>
      <w:spacing w:before="200" w:after="0"/>
      <w:outlineLvl w:val="4"/>
    </w:pPr>
    <w:rPr>
      <w:rFonts w:ascii="Calibri" w:cs="宋体" w:eastAsia="宋体" w:hAnsi="Calibri"/>
      <w:color w:val="394b5a"/>
    </w:rPr>
  </w:style>
  <w:style w:type="paragraph" w:styleId="style6">
    <w:name w:val="heading 6"/>
    <w:basedOn w:val="style0"/>
    <w:next w:val="style0"/>
    <w:link w:val="style4105"/>
    <w:qFormat/>
    <w:uiPriority w:val="9"/>
    <w:pPr>
      <w:keepNext/>
      <w:keepLines/>
      <w:spacing w:before="200" w:after="0"/>
      <w:outlineLvl w:val="5"/>
    </w:pPr>
    <w:rPr>
      <w:rFonts w:ascii="Calibri" w:cs="宋体" w:eastAsia="宋体" w:hAnsi="Calibri"/>
      <w:i/>
      <w:iCs/>
      <w:color w:val="394b5a"/>
    </w:rPr>
  </w:style>
  <w:style w:type="paragraph" w:styleId="style7">
    <w:name w:val="heading 7"/>
    <w:basedOn w:val="style0"/>
    <w:next w:val="style0"/>
    <w:link w:val="style4106"/>
    <w:qFormat/>
    <w:uiPriority w:val="9"/>
    <w:pPr>
      <w:keepNext/>
      <w:keepLines/>
      <w:spacing w:before="200" w:after="0"/>
      <w:outlineLvl w:val="6"/>
    </w:pPr>
    <w:rPr>
      <w:rFonts w:ascii="Calibri" w:cs="宋体" w:eastAsia="宋体" w:hAnsi="Calibri"/>
      <w:i/>
      <w:iCs/>
      <w:color w:val="404040"/>
    </w:rPr>
  </w:style>
  <w:style w:type="paragraph" w:styleId="style8">
    <w:name w:val="heading 8"/>
    <w:basedOn w:val="style0"/>
    <w:next w:val="style0"/>
    <w:link w:val="style4107"/>
    <w:qFormat/>
    <w:uiPriority w:val="9"/>
    <w:pPr>
      <w:keepNext/>
      <w:keepLines/>
      <w:spacing w:before="200" w:after="0"/>
      <w:outlineLvl w:val="7"/>
    </w:pPr>
    <w:rPr>
      <w:rFonts w:ascii="Calibri" w:cs="宋体" w:eastAsia="宋体" w:hAnsi="Calibri"/>
      <w:color w:val="404040"/>
    </w:rPr>
  </w:style>
  <w:style w:type="paragraph" w:styleId="style9">
    <w:name w:val="heading 9"/>
    <w:basedOn w:val="style0"/>
    <w:next w:val="style0"/>
    <w:link w:val="style4108"/>
    <w:qFormat/>
    <w:uiPriority w:val="9"/>
    <w:pPr>
      <w:keepNext/>
      <w:keepLines/>
      <w:spacing w:before="200" w:after="0"/>
      <w:outlineLvl w:val="8"/>
    </w:pPr>
    <w:rPr>
      <w:rFonts w:ascii="Calibri" w:cs="宋体" w:eastAsia="宋体" w:hAnsi="Calibri"/>
      <w:i/>
      <w:iCs/>
      <w:color w:val="40404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
    <w:pPr>
      <w:spacing w:after="0" w:lineRule="auto" w:line="240"/>
    </w:pPr>
    <w:rPr/>
  </w:style>
  <w:style w:type="character" w:customStyle="1" w:styleId="style4097">
    <w:name w:val="Header Char_22860f30-06ba-4061-9cb2-6ab0c7576ed3"/>
    <w:basedOn w:val="style65"/>
    <w:next w:val="style4097"/>
    <w:link w:val="style31"/>
    <w:uiPriority w:val="9"/>
    <w:rPr>
      <w:kern w:val="20"/>
    </w:rPr>
  </w:style>
  <w:style w:type="paragraph" w:styleId="style32">
    <w:name w:val="footer"/>
    <w:basedOn w:val="style0"/>
    <w:next w:val="style32"/>
    <w:link w:val="style4098"/>
    <w:uiPriority w:val="2"/>
    <w:pPr>
      <w:pBdr>
        <w:left w:val="single" w:sz="2" w:space="4" w:color="ffffff"/>
        <w:top w:val="single" w:sz="4" w:space="6" w:color="b1c0cd"/>
      </w:pBdr>
      <w:spacing w:after="0" w:lineRule="auto" w:line="240"/>
      <w:ind w:left="-360" w:right="-360"/>
    </w:pPr>
    <w:rPr/>
  </w:style>
  <w:style w:type="character" w:customStyle="1" w:styleId="style4098">
    <w:name w:val="Footer Char_3f6a45a4-ed29-498b-bf55-062d233cc50b"/>
    <w:basedOn w:val="style65"/>
    <w:next w:val="style4098"/>
    <w:link w:val="style32"/>
    <w:uiPriority w:val="2"/>
    <w:rPr>
      <w:kern w:val="20"/>
    </w:rPr>
  </w:style>
  <w:style w:type="paragraph" w:customStyle="1" w:styleId="style4099">
    <w:name w:val="Resume Text"/>
    <w:basedOn w:val="style0"/>
    <w:next w:val="style4099"/>
    <w:qFormat/>
    <w:pPr>
      <w:spacing w:after="40"/>
      <w:ind w:right="1440"/>
    </w:pPr>
    <w:rPr/>
  </w:style>
  <w:style w:type="character" w:styleId="style156">
    <w:name w:val="Placeholder Text"/>
    <w:basedOn w:val="style65"/>
    <w:next w:val="style156"/>
    <w:uiPriority w:val="99"/>
    <w:rPr>
      <w:color w:val="808080"/>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00">
    <w:name w:val="Heading 1 Char_4bcb756c-7547-44f1-884f-602e59212b42"/>
    <w:basedOn w:val="style65"/>
    <w:next w:val="style4100"/>
    <w:link w:val="style1"/>
    <w:uiPriority w:val="1"/>
    <w:rPr>
      <w:rFonts w:ascii="Calibri" w:cs="宋体" w:eastAsia="宋体" w:hAnsi="Calibri"/>
      <w:caps/>
      <w:color w:val="7e97ad"/>
      <w:kern w:val="20"/>
      <w:sz w:val="21"/>
    </w:rPr>
  </w:style>
  <w:style w:type="character" w:customStyle="1" w:styleId="style4101">
    <w:name w:val="Heading 2 Char_89af3abf-c9fb-4713-b5c9-7248e8a8655d"/>
    <w:basedOn w:val="style65"/>
    <w:next w:val="style4101"/>
    <w:link w:val="style2"/>
    <w:uiPriority w:val="1"/>
    <w:rPr>
      <w:rFonts w:ascii="Calibri" w:cs="宋体" w:eastAsia="宋体" w:hAnsi="Calibri"/>
      <w:b/>
      <w:bCs/>
      <w:caps/>
      <w:color w:val="404040"/>
      <w:kern w:val="20"/>
      <w14:ligatures xmlns:w14="http://schemas.microsoft.com/office/word/2010/wordml" w14:val="standardContextual"/>
    </w:rPr>
  </w:style>
  <w:style w:type="character" w:customStyle="1" w:styleId="style4102">
    <w:name w:val="Heading 3 Char_f4d0f417-0dfc-416a-a883-c0bd76b98557"/>
    <w:basedOn w:val="style65"/>
    <w:next w:val="style4102"/>
    <w:link w:val="style3"/>
    <w:uiPriority w:val="9"/>
    <w:rPr>
      <w:rFonts w:ascii="Calibri" w:cs="宋体" w:eastAsia="宋体" w:hAnsi="Calibri"/>
      <w:b/>
      <w:bCs/>
      <w:color w:val="7e97ad"/>
      <w:kern w:val="20"/>
      <w14:ligatures xmlns:w14="http://schemas.microsoft.com/office/word/2010/wordml" w14:val="standardContextual"/>
    </w:rPr>
  </w:style>
  <w:style w:type="character" w:customStyle="1" w:styleId="style4103">
    <w:name w:val="Heading 4 Char_1a3b18bd-7bd4-4f97-bb94-a75e70307c19"/>
    <w:basedOn w:val="style65"/>
    <w:next w:val="style4103"/>
    <w:link w:val="style4"/>
    <w:uiPriority w:val="9"/>
    <w:rPr>
      <w:rFonts w:ascii="Calibri" w:cs="宋体" w:eastAsia="宋体" w:hAnsi="Calibri"/>
      <w:b/>
      <w:bCs/>
      <w:i/>
      <w:iCs/>
      <w:color w:val="7e97ad"/>
      <w:kern w:val="20"/>
    </w:rPr>
  </w:style>
  <w:style w:type="character" w:customStyle="1" w:styleId="style4104">
    <w:name w:val="Heading 5 Char_b246d733-046c-40bb-9f2f-454de40de66e"/>
    <w:basedOn w:val="style65"/>
    <w:next w:val="style4104"/>
    <w:link w:val="style5"/>
    <w:uiPriority w:val="9"/>
    <w:rPr>
      <w:rFonts w:ascii="Calibri" w:cs="宋体" w:eastAsia="宋体" w:hAnsi="Calibri"/>
      <w:color w:val="394b5a"/>
      <w:kern w:val="20"/>
    </w:rPr>
  </w:style>
  <w:style w:type="character" w:customStyle="1" w:styleId="style4105">
    <w:name w:val="Heading 6 Char_21985de6-0cda-458a-972a-a7fe96c9bd70"/>
    <w:basedOn w:val="style65"/>
    <w:next w:val="style4105"/>
    <w:link w:val="style6"/>
    <w:uiPriority w:val="9"/>
    <w:rPr>
      <w:rFonts w:ascii="Calibri" w:cs="宋体" w:eastAsia="宋体" w:hAnsi="Calibri"/>
      <w:i/>
      <w:iCs/>
      <w:color w:val="394b5a"/>
      <w:kern w:val="20"/>
    </w:rPr>
  </w:style>
  <w:style w:type="character" w:customStyle="1" w:styleId="style4106">
    <w:name w:val="Heading 7 Char_36699fcc-2c7d-4716-8dc9-85cb4d8ee846"/>
    <w:basedOn w:val="style65"/>
    <w:next w:val="style4106"/>
    <w:link w:val="style7"/>
    <w:uiPriority w:val="9"/>
    <w:rPr>
      <w:rFonts w:ascii="Calibri" w:cs="宋体" w:eastAsia="宋体" w:hAnsi="Calibri"/>
      <w:i/>
      <w:iCs/>
      <w:color w:val="404040"/>
      <w:kern w:val="20"/>
    </w:rPr>
  </w:style>
  <w:style w:type="character" w:customStyle="1" w:styleId="style4107">
    <w:name w:val="Heading 8 Char_48f2bc8b-c509-4000-b0a6-c2f602233d53"/>
    <w:basedOn w:val="style65"/>
    <w:next w:val="style4107"/>
    <w:link w:val="style8"/>
    <w:uiPriority w:val="9"/>
    <w:rPr>
      <w:rFonts w:ascii="Calibri" w:cs="宋体" w:eastAsia="宋体" w:hAnsi="Calibri"/>
      <w:color w:val="404040"/>
      <w:kern w:val="20"/>
    </w:rPr>
  </w:style>
  <w:style w:type="character" w:customStyle="1" w:styleId="style4108">
    <w:name w:val="Heading 9 Char_18a5fbcf-0d05-4cbc-b139-ff78fea64086"/>
    <w:basedOn w:val="style65"/>
    <w:next w:val="style4108"/>
    <w:link w:val="style9"/>
    <w:uiPriority w:val="9"/>
    <w:rPr>
      <w:rFonts w:ascii="Calibri" w:cs="宋体" w:eastAsia="宋体" w:hAnsi="Calibri"/>
      <w:i/>
      <w:iCs/>
      <w:color w:val="404040"/>
      <w:kern w:val="20"/>
    </w:rPr>
  </w:style>
  <w:style w:type="table" w:customStyle="1" w:styleId="style4109">
    <w:name w:val="Resume Table"/>
    <w:basedOn w:val="style105"/>
    <w:next w:val="style4109"/>
    <w:uiPriority w:val="99"/>
    <w:pPr/>
    <w:rPr/>
    <w:tblPr>
      <w:tblBorders>
        <w:insideH w:val="single" w:sz="4" w:space="0" w:color="7e97ad"/>
      </w:tblBorders>
      <w:tblCellMar>
        <w:top w:w="144" w:type="dxa"/>
        <w:left w:w="0" w:type="dxa"/>
        <w:bottom w:w="144" w:type="dxa"/>
        <w:right w:w="0" w:type="dxa"/>
      </w:tblCellMar>
    </w:tblPr>
    <w:tcPr>
      <w:tcBorders/>
    </w:tcPr>
  </w:style>
  <w:style w:type="table" w:customStyle="1" w:styleId="style4110">
    <w:name w:val="Letter Table"/>
    <w:basedOn w:val="style105"/>
    <w:next w:val="style4110"/>
    <w:uiPriority w:val="99"/>
    <w:pPr>
      <w:spacing w:after="0" w:lineRule="auto" w:line="240"/>
      <w:ind w:left="144" w:right="144"/>
    </w:pPr>
    <w:rPr/>
    <w:tblPr>
      <w:tblBorders>
        <w:insideH w:val="single" w:sz="4" w:space="0" w:color="d9d9d9"/>
      </w:tblBorders>
      <w:tblCellMar>
        <w:left w:w="0" w:type="dxa"/>
        <w:right w:w="0" w:type="dxa"/>
      </w:tblCellMar>
    </w:tblPr>
    <w:tblStylePr w:type="firstRow">
      <w:pPr/>
      <w:rPr>
        <w:rFonts w:ascii="Calibri" w:hAnsi="Calibri"/>
        <w:b w:val="false"/>
        <w:caps/>
        <w:smallCaps w:val="false"/>
        <w:color w:val="7e97ad"/>
        <w:sz w:val="22"/>
      </w:rPr>
      <w:tcPr>
        <w:tcBorders/>
      </w:tcPr>
    </w:tblStylePr>
    <w:tblStylePr w:type="firstCol">
      <w:pPr/>
      <w:rPr>
        <w:b/>
      </w:rPr>
      <w:tcPr>
        <w:tcBorders/>
      </w:tcPr>
    </w:tblStylePr>
    <w:tcPr>
      <w:tcBorders/>
    </w:tcPr>
  </w:style>
  <w:style w:type="paragraph" w:styleId="style76">
    <w:name w:val="Date"/>
    <w:basedOn w:val="style0"/>
    <w:next w:val="style0"/>
    <w:link w:val="style4111"/>
    <w:qFormat/>
    <w:uiPriority w:val="8"/>
    <w:pPr>
      <w:spacing w:before="1200" w:after="360"/>
    </w:pPr>
    <w:rPr>
      <w:rFonts w:ascii="Calibri" w:cs="宋体" w:eastAsia="宋体" w:hAnsi="Calibri"/>
      <w:caps/>
      <w:color w:val="7e97ad"/>
    </w:rPr>
  </w:style>
  <w:style w:type="character" w:customStyle="1" w:styleId="style4111">
    <w:name w:val="Date Char"/>
    <w:basedOn w:val="style65"/>
    <w:next w:val="style4111"/>
    <w:link w:val="style76"/>
    <w:uiPriority w:val="8"/>
    <w:rPr>
      <w:rFonts w:ascii="Calibri" w:cs="宋体" w:eastAsia="宋体" w:hAnsi="Calibri"/>
      <w:caps/>
      <w:color w:val="7e97ad"/>
      <w:kern w:val="20"/>
    </w:rPr>
  </w:style>
  <w:style w:type="paragraph" w:customStyle="1" w:styleId="style4112">
    <w:name w:val="Recipient"/>
    <w:basedOn w:val="style0"/>
    <w:next w:val="style4112"/>
    <w:qFormat/>
    <w:uiPriority w:val="8"/>
    <w:pPr>
      <w:spacing w:after="40"/>
    </w:pPr>
    <w:rPr>
      <w:b/>
      <w:bCs/>
    </w:rPr>
  </w:style>
  <w:style w:type="paragraph" w:styleId="style75">
    <w:name w:val="Salutation"/>
    <w:basedOn w:val="style0"/>
    <w:next w:val="style0"/>
    <w:link w:val="style4113"/>
    <w:qFormat/>
    <w:uiPriority w:val="8"/>
    <w:pPr>
      <w:spacing w:before="720"/>
    </w:pPr>
    <w:rPr/>
  </w:style>
  <w:style w:type="character" w:customStyle="1" w:styleId="style4113">
    <w:name w:val="Salutation Char"/>
    <w:basedOn w:val="style65"/>
    <w:next w:val="style4113"/>
    <w:link w:val="style75"/>
    <w:uiPriority w:val="8"/>
    <w:rPr>
      <w:kern w:val="20"/>
    </w:rPr>
  </w:style>
  <w:style w:type="paragraph" w:styleId="style63">
    <w:name w:val="Closing"/>
    <w:basedOn w:val="style0"/>
    <w:next w:val="style63"/>
    <w:link w:val="style4114"/>
    <w:qFormat/>
    <w:uiPriority w:val="8"/>
    <w:pPr>
      <w:spacing w:before="480" w:after="960" w:lineRule="auto" w:line="240"/>
    </w:pPr>
    <w:rPr/>
  </w:style>
  <w:style w:type="character" w:customStyle="1" w:styleId="style4114">
    <w:name w:val="Closing Char"/>
    <w:basedOn w:val="style65"/>
    <w:next w:val="style4114"/>
    <w:link w:val="style63"/>
    <w:uiPriority w:val="8"/>
    <w:rPr>
      <w:kern w:val="20"/>
    </w:rPr>
  </w:style>
  <w:style w:type="paragraph" w:styleId="style64">
    <w:name w:val="Signature"/>
    <w:basedOn w:val="style0"/>
    <w:next w:val="style64"/>
    <w:link w:val="style4115"/>
    <w:qFormat/>
    <w:uiPriority w:val="8"/>
    <w:pPr>
      <w:spacing w:after="480"/>
    </w:pPr>
    <w:rPr>
      <w:b/>
      <w:bCs/>
    </w:rPr>
  </w:style>
  <w:style w:type="character" w:customStyle="1" w:styleId="style4115">
    <w:name w:val="Signature Char"/>
    <w:basedOn w:val="style65"/>
    <w:next w:val="style4115"/>
    <w:link w:val="style64"/>
    <w:uiPriority w:val="8"/>
    <w:rPr>
      <w:b/>
      <w:bCs/>
      <w:kern w:val="20"/>
    </w:rPr>
  </w:style>
  <w:style w:type="character" w:styleId="style88">
    <w:name w:val="Emphasis"/>
    <w:basedOn w:val="style65"/>
    <w:next w:val="style88"/>
    <w:qFormat/>
    <w:uiPriority w:val="2"/>
    <w:rPr>
      <w:color w:val="7e97ad"/>
    </w:rPr>
  </w:style>
  <w:style w:type="paragraph" w:customStyle="1" w:styleId="style4116">
    <w:name w:val="Contact Info"/>
    <w:basedOn w:val="style0"/>
    <w:next w:val="style4116"/>
    <w:qFormat/>
    <w:uiPriority w:val="2"/>
    <w:pPr>
      <w:spacing w:after="0" w:lineRule="auto" w:line="240"/>
      <w:jc w:val="right"/>
    </w:pPr>
    <w:rPr>
      <w:sz w:val="18"/>
    </w:rPr>
  </w:style>
  <w:style w:type="paragraph" w:customStyle="1" w:styleId="style4117">
    <w:name w:val="Name"/>
    <w:basedOn w:val="style0"/>
    <w:next w:val="style0"/>
    <w:qFormat/>
    <w:uiPriority w:val="1"/>
    <w:pPr>
      <w:pBdr>
        <w:left w:val="single" w:sz="4" w:space="6" w:color="7e97ad"/>
        <w:right w:val="single" w:sz="4" w:space="6" w:color="7e97ad"/>
        <w:top w:val="single" w:sz="4" w:space="4" w:color="7e97ad"/>
        <w:bottom w:val="single" w:sz="4" w:space="4" w:color="7e97ad"/>
      </w:pBdr>
      <w:shd w:val="clear" w:color="auto" w:fill="7e97ad"/>
      <w:spacing w:before="240"/>
      <w:ind w:left="144" w:right="144"/>
    </w:pPr>
    <w:rPr>
      <w:rFonts w:ascii="Calibri" w:cs="宋体" w:eastAsia="宋体" w:hAnsi="Calibri"/>
      <w:caps/>
      <w:color w:val="ffffff"/>
      <w:sz w:val="32"/>
    </w:rPr>
  </w:style>
  <w:style w:type="character" w:styleId="style85">
    <w:name w:val="Hyperlink"/>
    <w:basedOn w:val="style65"/>
    <w:next w:val="style85"/>
    <w:uiPriority w:val="99"/>
    <w:rPr>
      <w:color w:val="646464"/>
      <w:u w:val="single"/>
    </w:rPr>
  </w:style>
  <w:style w:type="character" w:customStyle="1" w:styleId="style4118">
    <w:name w:val="Unresolved Mention"/>
    <w:basedOn w:val="style65"/>
    <w:next w:val="style4118"/>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customXml" Target="../customXml/item3.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AssetEditForm</Edit>
  <New>DocumentLibraryForm</New>
</FormTemplat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CoverPageProperties xmlns="http://schemas.microsoft.com/office/2006/coverPageProps">
  <PublishDate/>
  <Abstract/>
  <CompanyAddress>No 1, Tolu-Esan Lane, Omisanjana </CompanyAddress>
  <CompanyPhone>+234806</CompanyPhone>
  <CompanyFax/>
  <CompanyEmail>ayonboa@gmail.com </CompanyEmail>
</CoverPageProperties>
</file>

<file path=customXml/itemProps1.xml><?xml version="1.0" encoding="utf-8"?>
<ds:datastoreItem xmlns:ds="http://schemas.openxmlformats.org/officeDocument/2006/customXml" ds:itemID="{423D17F4-19FE-46D4-A33E-254239FBFAAF}">
  <ds:schemaRefs>
    <ds:schemaRef ds:uri="http://schemas.microsoft.com/sharepoint/v3/contenttype/form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customXml/itemProps3.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TimelessResume</Template>
  <TotalTime>132</TotalTime>
  <Words>608</Words>
  <Pages>4</Pages>
  <Characters>4137</Characters>
  <Application>WPS Office</Application>
  <DocSecurity>0</DocSecurity>
  <Paragraphs>122</Paragraphs>
  <ScaleCrop>false</ScaleCrop>
  <LinksUpToDate>false</LinksUpToDate>
  <CharactersWithSpaces>4672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Ado-Ekiti</category>
  <dcterms:created xsi:type="dcterms:W3CDTF">2024-07-11T13:08:00Z</dcterms:created>
  <dc:creator>ADERIBIGBE AYONBO ADEOLU</dc:creator>
  <lastModifiedBy>Infinix X6517</lastModifiedBy>
  <dcterms:modified xsi:type="dcterms:W3CDTF">2024-07-12T06:46:42Z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y fmtid="{D5CDD505-2E9C-101B-9397-08002B2CF9AE}" pid="3" name="ICV">
    <vt:lpwstr>9eed0867548e46b1a4e983e4e7975c5c</vt:lpwstr>
  </property>
</Properties>
</file>